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13" w:rsidRPr="0096649B" w:rsidRDefault="0096649B">
      <w:pPr>
        <w:rPr>
          <w:rFonts w:ascii="Times New Roman" w:hAnsi="Times New Roman" w:cs="Times New Roman"/>
          <w:b/>
          <w:sz w:val="28"/>
          <w:szCs w:val="28"/>
        </w:rPr>
      </w:pPr>
      <w:r w:rsidRPr="0096649B">
        <w:rPr>
          <w:rFonts w:ascii="Times New Roman" w:hAnsi="Times New Roman" w:cs="Times New Roman"/>
          <w:b/>
          <w:sz w:val="28"/>
          <w:szCs w:val="28"/>
        </w:rPr>
        <w:t>Четверг 23.04.20</w:t>
      </w:r>
    </w:p>
    <w:tbl>
      <w:tblPr>
        <w:tblStyle w:val="a3"/>
        <w:tblW w:w="15276" w:type="dxa"/>
        <w:tblLayout w:type="fixed"/>
        <w:tblLook w:val="04A0"/>
      </w:tblPr>
      <w:tblGrid>
        <w:gridCol w:w="959"/>
        <w:gridCol w:w="2126"/>
        <w:gridCol w:w="4893"/>
        <w:gridCol w:w="3612"/>
        <w:gridCol w:w="3686"/>
      </w:tblGrid>
      <w:tr w:rsidR="0096649B" w:rsidTr="009664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9B" w:rsidRPr="0096649B" w:rsidRDefault="0096649B" w:rsidP="009664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6649B" w:rsidRPr="0096649B" w:rsidRDefault="0096649B" w:rsidP="009664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9B" w:rsidRPr="0096649B" w:rsidRDefault="0096649B" w:rsidP="003E22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9B" w:rsidRPr="0096649B" w:rsidRDefault="0096649B" w:rsidP="003E22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9B" w:rsidRPr="0096649B" w:rsidRDefault="0096649B" w:rsidP="003E22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онтроль</w:t>
            </w: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9B" w:rsidRPr="0096649B" w:rsidRDefault="0096649B" w:rsidP="003E227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r w:rsidRPr="00966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6649B" w:rsidTr="009664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9B" w:rsidRPr="0096649B" w:rsidRDefault="0096649B" w:rsidP="009664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9B" w:rsidRPr="00471BF1" w:rsidRDefault="0096649B" w:rsidP="003E22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9B" w:rsidRPr="00471BF1" w:rsidRDefault="0096649B" w:rsidP="003E22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работа№7 «Служебные части речи»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9B" w:rsidRPr="00471BF1" w:rsidRDefault="0096649B" w:rsidP="003E22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работы будет выслан в </w:t>
            </w: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49B" w:rsidRPr="00471BF1" w:rsidRDefault="0096649B" w:rsidP="003E22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8F3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96649B" w:rsidTr="0096649B">
        <w:tc>
          <w:tcPr>
            <w:tcW w:w="959" w:type="dxa"/>
          </w:tcPr>
          <w:p w:rsidR="0096649B" w:rsidRPr="0096649B" w:rsidRDefault="0096649B" w:rsidP="0096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6649B" w:rsidRPr="00BD18B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93" w:type="dxa"/>
          </w:tcPr>
          <w:p w:rsidR="0096649B" w:rsidRPr="00BD18B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Поиск информации в интернете</w:t>
            </w:r>
          </w:p>
          <w:p w:rsidR="0096649B" w:rsidRPr="00BD18B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§4.2</w:t>
            </w:r>
          </w:p>
        </w:tc>
        <w:tc>
          <w:tcPr>
            <w:tcW w:w="3612" w:type="dxa"/>
          </w:tcPr>
          <w:p w:rsidR="0096649B" w:rsidRPr="00BD18B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Учебник: §4.2, страницы 144-147</w:t>
            </w:r>
          </w:p>
          <w:p w:rsidR="0096649B" w:rsidRPr="00BD18B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 поиске информации в сети Интерне</w:t>
            </w:r>
            <w:proofErr w:type="gram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bookmarkEnd w:id="0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письменно в тетради)</w:t>
            </w:r>
          </w:p>
          <w:p w:rsidR="0096649B" w:rsidRPr="00BD18B3" w:rsidRDefault="0096649B" w:rsidP="003E2271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до 12.00  </w:t>
            </w:r>
          </w:p>
          <w:p w:rsidR="0096649B" w:rsidRPr="00BD18B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24.04.2020</w:t>
            </w:r>
          </w:p>
          <w:p w:rsidR="0096649B" w:rsidRPr="00BD18B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6649B" w:rsidRPr="00BD18B3" w:rsidRDefault="0096649B" w:rsidP="003E2271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96649B" w:rsidRPr="00BD18B3" w:rsidRDefault="0096649B" w:rsidP="003E2271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96649B" w:rsidRPr="00BD18B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49B" w:rsidTr="0096649B">
        <w:tc>
          <w:tcPr>
            <w:tcW w:w="959" w:type="dxa"/>
          </w:tcPr>
          <w:p w:rsidR="0096649B" w:rsidRPr="0096649B" w:rsidRDefault="0096649B" w:rsidP="0096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96649B" w:rsidRPr="00AC5A09" w:rsidRDefault="0096649B" w:rsidP="003E2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93" w:type="dxa"/>
          </w:tcPr>
          <w:p w:rsidR="0096649B" w:rsidRDefault="0096649B" w:rsidP="003E2271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помощью систем уравнений. </w:t>
            </w:r>
            <w:hyperlink r:id="rId4" w:history="1">
              <w:r w:rsidRPr="00B562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https://youtu.be/uilR2rXl8N4?t=268</w:t>
              </w:r>
            </w:hyperlink>
          </w:p>
          <w:p w:rsidR="0096649B" w:rsidRPr="00B5620E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параграф 37, стр.236-238, знать схему решения задач</w:t>
            </w:r>
          </w:p>
        </w:tc>
        <w:tc>
          <w:tcPr>
            <w:tcW w:w="3612" w:type="dxa"/>
          </w:tcPr>
          <w:p w:rsidR="0096649B" w:rsidRPr="00AC5A09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№657, 654</w:t>
            </w:r>
          </w:p>
        </w:tc>
        <w:tc>
          <w:tcPr>
            <w:tcW w:w="3686" w:type="dxa"/>
          </w:tcPr>
          <w:p w:rsidR="0096649B" w:rsidRPr="00271BA7" w:rsidRDefault="0096649B" w:rsidP="003E2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6649B" w:rsidTr="0096649B">
        <w:tc>
          <w:tcPr>
            <w:tcW w:w="959" w:type="dxa"/>
          </w:tcPr>
          <w:p w:rsidR="0096649B" w:rsidRPr="0096649B" w:rsidRDefault="0096649B" w:rsidP="0096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96649B" w:rsidRPr="00AC5A09" w:rsidRDefault="0096649B" w:rsidP="003E2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93" w:type="dxa"/>
          </w:tcPr>
          <w:p w:rsidR="0096649B" w:rsidRDefault="0096649B" w:rsidP="003E227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t>Построе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тре</w:t>
            </w:r>
            <w:r w:rsidRPr="00B5620E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угольника по трем элементам. Решение задач.</w:t>
            </w:r>
          </w:p>
          <w:p w:rsidR="0096649B" w:rsidRPr="00B5620E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 38, стр.84,86, вопросы 10-20 к главе 4 устно ответить, повторить пройденный материал</w:t>
            </w:r>
          </w:p>
        </w:tc>
        <w:tc>
          <w:tcPr>
            <w:tcW w:w="3612" w:type="dxa"/>
          </w:tcPr>
          <w:p w:rsidR="0096649B" w:rsidRPr="00AC5A09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№308</w:t>
            </w:r>
          </w:p>
        </w:tc>
        <w:tc>
          <w:tcPr>
            <w:tcW w:w="3686" w:type="dxa"/>
          </w:tcPr>
          <w:p w:rsidR="0096649B" w:rsidRPr="00DD5E0E" w:rsidRDefault="0096649B" w:rsidP="003E2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6649B" w:rsidTr="0096649B">
        <w:tc>
          <w:tcPr>
            <w:tcW w:w="9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649B" w:rsidRPr="0096649B" w:rsidRDefault="0096649B" w:rsidP="009664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96649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</w:tcPr>
          <w:p w:rsidR="0096649B" w:rsidRPr="00AC7FB2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C7FB2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9B" w:rsidRPr="00B52317" w:rsidRDefault="0096649B" w:rsidP="003E227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Природные зоны Евразии.</w:t>
            </w:r>
          </w:p>
        </w:tc>
        <w:tc>
          <w:tcPr>
            <w:tcW w:w="3612" w:type="dxa"/>
          </w:tcPr>
          <w:p w:rsidR="0096649B" w:rsidRPr="00B52317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2-3стр. 287 Дополнительно сообщу  </w:t>
            </w:r>
          </w:p>
          <w:p w:rsidR="0096649B" w:rsidRPr="00B52317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649B" w:rsidRDefault="0096649B" w:rsidP="003E22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96649B" w:rsidRDefault="0096649B" w:rsidP="003E22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96649B" w:rsidTr="009664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9B" w:rsidRPr="0096649B" w:rsidRDefault="0096649B" w:rsidP="0096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96649B" w:rsidRPr="00C45A4E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9B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Чарлз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Дарвин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9B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С.35-37 упр.2-5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9B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96649B" w:rsidTr="0096649B">
        <w:tc>
          <w:tcPr>
            <w:tcW w:w="959" w:type="dxa"/>
          </w:tcPr>
          <w:p w:rsidR="0096649B" w:rsidRPr="0096649B" w:rsidRDefault="0096649B" w:rsidP="00966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4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96649B" w:rsidRPr="00C45A4E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93" w:type="dxa"/>
          </w:tcPr>
          <w:p w:rsidR="0096649B" w:rsidRPr="00086806" w:rsidRDefault="0096649B" w:rsidP="003E2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641873">
              <w:rPr>
                <w:rFonts w:ascii="Times New Roman" w:eastAsia="Calibri" w:hAnsi="Times New Roman" w:cs="Times New Roman"/>
                <w:sz w:val="28"/>
                <w:szCs w:val="28"/>
              </w:rPr>
              <w:t>Правила употребления слова «достаточно» с различными частями речи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41873">
              <w:rPr>
                <w:rFonts w:ascii="Times New Roman" w:eastAsia="Calibri" w:hAnsi="Times New Roman" w:cs="Times New Roman"/>
                <w:sz w:val="28"/>
                <w:szCs w:val="28"/>
              </w:rPr>
              <w:t>Наречие «слишком»</w:t>
            </w:r>
          </w:p>
          <w:p w:rsidR="0096649B" w:rsidRPr="00C45A4E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(письменно)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649B" w:rsidRPr="0064187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36 изучить фразовый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</w:t>
            </w:r>
          </w:p>
          <w:p w:rsidR="0096649B" w:rsidRPr="00C45A4E" w:rsidRDefault="0096649B" w:rsidP="00966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Pr="0098063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12" w:type="dxa"/>
          </w:tcPr>
          <w:p w:rsidR="0096649B" w:rsidRPr="00641873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>36-37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 w:rsidRPr="006418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Оценки получат несколько учащихся.</w:t>
            </w:r>
          </w:p>
        </w:tc>
        <w:tc>
          <w:tcPr>
            <w:tcW w:w="3686" w:type="dxa"/>
          </w:tcPr>
          <w:p w:rsidR="0096649B" w:rsidRPr="00C45A4E" w:rsidRDefault="0096649B" w:rsidP="003E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96649B" w:rsidTr="0096649B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649B" w:rsidRPr="0096649B" w:rsidRDefault="0096649B" w:rsidP="009664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96649B"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649B" w:rsidRDefault="0096649B" w:rsidP="003E22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Наследие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649B" w:rsidRDefault="0096649B" w:rsidP="003E22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63250">
              <w:rPr>
                <w:rStyle w:val="normaltextrun"/>
                <w:bCs/>
                <w:sz w:val="28"/>
                <w:szCs w:val="28"/>
              </w:rPr>
              <w:t>Формирование донского дворянства и крепостных крестьян</w:t>
            </w:r>
            <w:r>
              <w:rPr>
                <w:rStyle w:val="normaltextrun"/>
                <w:b/>
                <w:bCs/>
                <w:sz w:val="28"/>
                <w:szCs w:val="28"/>
              </w:rPr>
              <w:t>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649B" w:rsidRDefault="0096649B" w:rsidP="003E22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Объяснять, какие способы получения дворянского звания существовали на Дону.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649B" w:rsidRDefault="0096649B" w:rsidP="003E22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96649B" w:rsidRDefault="0096649B" w:rsidP="003E227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yln</w:t>
            </w:r>
            <w:proofErr w:type="spellEnd"/>
            <w:r>
              <w:rPr>
                <w:rStyle w:val="normaltextrun"/>
                <w:sz w:val="28"/>
                <w:szCs w:val="28"/>
              </w:rPr>
              <w:t>10@</w:t>
            </w:r>
            <w:proofErr w:type="spellStart"/>
            <w:r>
              <w:rPr>
                <w:rStyle w:val="normaltextrun"/>
                <w:sz w:val="28"/>
                <w:szCs w:val="28"/>
                <w:lang w:val="en-US"/>
              </w:rPr>
              <w:t>bk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</w:tbl>
    <w:p w:rsidR="0096649B" w:rsidRDefault="0096649B"/>
    <w:sectPr w:rsidR="0096649B" w:rsidSect="00471B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4481A"/>
    <w:rsid w:val="0001418B"/>
    <w:rsid w:val="000208F3"/>
    <w:rsid w:val="00044605"/>
    <w:rsid w:val="00086BF5"/>
    <w:rsid w:val="000A1F13"/>
    <w:rsid w:val="000E5594"/>
    <w:rsid w:val="00233DA0"/>
    <w:rsid w:val="002D78F3"/>
    <w:rsid w:val="0034481A"/>
    <w:rsid w:val="0044004E"/>
    <w:rsid w:val="00471BF1"/>
    <w:rsid w:val="004B50EC"/>
    <w:rsid w:val="00533990"/>
    <w:rsid w:val="005828ED"/>
    <w:rsid w:val="00660207"/>
    <w:rsid w:val="00800FE4"/>
    <w:rsid w:val="00803999"/>
    <w:rsid w:val="008533BF"/>
    <w:rsid w:val="00963250"/>
    <w:rsid w:val="0096649B"/>
    <w:rsid w:val="00980637"/>
    <w:rsid w:val="00986A13"/>
    <w:rsid w:val="0098706B"/>
    <w:rsid w:val="00A848D3"/>
    <w:rsid w:val="00AB7580"/>
    <w:rsid w:val="00B267CE"/>
    <w:rsid w:val="00C7005A"/>
    <w:rsid w:val="00C972B2"/>
    <w:rsid w:val="00CC7E2C"/>
    <w:rsid w:val="00DF7FF9"/>
    <w:rsid w:val="00F424FD"/>
    <w:rsid w:val="00F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33990"/>
  </w:style>
  <w:style w:type="character" w:customStyle="1" w:styleId="eop">
    <w:name w:val="eop"/>
    <w:basedOn w:val="a0"/>
    <w:rsid w:val="00533990"/>
  </w:style>
  <w:style w:type="character" w:customStyle="1" w:styleId="spellingerror">
    <w:name w:val="spellingerror"/>
    <w:basedOn w:val="a0"/>
    <w:rsid w:val="00533990"/>
  </w:style>
  <w:style w:type="character" w:styleId="a4">
    <w:name w:val="Hyperlink"/>
    <w:basedOn w:val="a0"/>
    <w:uiPriority w:val="99"/>
    <w:unhideWhenUsed/>
    <w:rsid w:val="008533B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3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0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6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0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0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0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3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37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1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mailto:sologubova-svv@mail.ru" TargetMode="External"/><Relationship Id="rId4" Type="http://schemas.openxmlformats.org/officeDocument/2006/relationships/hyperlink" Target="https://youtu.be/uilR2rXl8N4?t=26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32</cp:revision>
  <dcterms:created xsi:type="dcterms:W3CDTF">2020-03-24T16:21:00Z</dcterms:created>
  <dcterms:modified xsi:type="dcterms:W3CDTF">2020-04-17T12:05:00Z</dcterms:modified>
</cp:coreProperties>
</file>