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5D" w:rsidRPr="00A46B2F" w:rsidRDefault="004B6C4A" w:rsidP="00E806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14</w:t>
      </w:r>
      <w:r w:rsidR="00E8065D" w:rsidRPr="00A46B2F">
        <w:rPr>
          <w:rFonts w:ascii="Times New Roman" w:hAnsi="Times New Roman" w:cs="Times New Roman"/>
          <w:b/>
          <w:sz w:val="28"/>
          <w:szCs w:val="28"/>
        </w:rPr>
        <w:t>.04</w:t>
      </w:r>
      <w:r w:rsidR="00274C22">
        <w:rPr>
          <w:rFonts w:ascii="Times New Roman" w:hAnsi="Times New Roman" w:cs="Times New Roman"/>
          <w:b/>
          <w:sz w:val="28"/>
          <w:szCs w:val="28"/>
        </w:rPr>
        <w:t>.20 5-б</w:t>
      </w:r>
    </w:p>
    <w:tbl>
      <w:tblPr>
        <w:tblStyle w:val="a3"/>
        <w:tblW w:w="15984" w:type="dxa"/>
        <w:tblLayout w:type="fixed"/>
        <w:tblLook w:val="04A0"/>
      </w:tblPr>
      <w:tblGrid>
        <w:gridCol w:w="959"/>
        <w:gridCol w:w="2693"/>
        <w:gridCol w:w="4961"/>
        <w:gridCol w:w="4111"/>
        <w:gridCol w:w="3260"/>
      </w:tblGrid>
      <w:tr w:rsidR="00E8065D" w:rsidRPr="00A46B2F" w:rsidTr="00B74896">
        <w:tc>
          <w:tcPr>
            <w:tcW w:w="959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3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E8065D" w:rsidRPr="00A46B2F" w:rsidTr="00B74896">
        <w:tc>
          <w:tcPr>
            <w:tcW w:w="959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961" w:type="dxa"/>
          </w:tcPr>
          <w:p w:rsidR="00E8065D" w:rsidRPr="00867BCC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Задачи на совместную работу Учебник стр. 156-184</w:t>
            </w:r>
          </w:p>
        </w:tc>
        <w:tc>
          <w:tcPr>
            <w:tcW w:w="4111" w:type="dxa"/>
          </w:tcPr>
          <w:p w:rsidR="00E8065D" w:rsidRPr="00867BCC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У. стр.184 № 1-3</w:t>
            </w:r>
          </w:p>
        </w:tc>
        <w:tc>
          <w:tcPr>
            <w:tcW w:w="3260" w:type="dxa"/>
          </w:tcPr>
          <w:p w:rsidR="00E8065D" w:rsidRPr="00867BCC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E8065D" w:rsidRPr="00867BCC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E8065D" w:rsidRPr="00A46B2F" w:rsidTr="00B74896">
        <w:tc>
          <w:tcPr>
            <w:tcW w:w="959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961" w:type="dxa"/>
          </w:tcPr>
          <w:p w:rsidR="00E8065D" w:rsidRPr="00903BC3" w:rsidRDefault="00E8065D" w:rsidP="00B74896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903BC3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Современное выста</w:t>
            </w:r>
            <w:r w:rsidRPr="00903BC3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softHyphen/>
            </w:r>
            <w:r w:rsidRPr="00903BC3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вочное искусство.</w:t>
            </w:r>
          </w:p>
          <w:p w:rsidR="00E8065D" w:rsidRPr="00600CF2" w:rsidRDefault="00E8065D" w:rsidP="00B74896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E8065D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Рисунок народной глиняной игрушки» (на свой выбор).</w:t>
            </w:r>
          </w:p>
          <w:p w:rsidR="00E8065D" w:rsidRPr="009C11BD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Стр.130</w:t>
            </w:r>
          </w:p>
        </w:tc>
        <w:tc>
          <w:tcPr>
            <w:tcW w:w="3260" w:type="dxa"/>
          </w:tcPr>
          <w:p w:rsidR="00E8065D" w:rsidRPr="00A46B2F" w:rsidRDefault="00B91B06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E8065D" w:rsidRPr="009C11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  <w:tr w:rsidR="00E8065D" w:rsidRPr="00A46B2F" w:rsidTr="00B74896">
        <w:tc>
          <w:tcPr>
            <w:tcW w:w="959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61" w:type="dxa"/>
          </w:tcPr>
          <w:p w:rsidR="00E8065D" w:rsidRPr="00DF34AB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Установление господства Рима во всем Средиземноморье (учебник с. 232-238)</w:t>
            </w:r>
          </w:p>
        </w:tc>
        <w:tc>
          <w:tcPr>
            <w:tcW w:w="4111" w:type="dxa"/>
          </w:tcPr>
          <w:p w:rsidR="00E8065D" w:rsidRPr="00DF34AB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Описать письменно рисунок «Штурм крепости» на с.235 или «Триумф  Риме» на с. 237 (фотоотчет выслать на электронную почту учителю)</w:t>
            </w:r>
          </w:p>
        </w:tc>
        <w:tc>
          <w:tcPr>
            <w:tcW w:w="3260" w:type="dxa"/>
          </w:tcPr>
          <w:p w:rsidR="00E8065D" w:rsidRPr="00DF34AB" w:rsidRDefault="00B91B06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8065D" w:rsidRPr="00DF34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E8065D" w:rsidRPr="00A46B2F" w:rsidTr="00B74896">
        <w:tc>
          <w:tcPr>
            <w:tcW w:w="959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E8065D" w:rsidRPr="00AA7FCD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FC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E8065D" w:rsidRPr="00AA7FCD" w:rsidRDefault="00AA7FCD" w:rsidP="00AA7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F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Имена существительные одушевленные </w:t>
            </w:r>
            <w:proofErr w:type="spellStart"/>
            <w:r w:rsidRPr="00AA7FCD">
              <w:rPr>
                <w:rFonts w:ascii="Times New Roman" w:eastAsia="Calibri" w:hAnsi="Times New Roman" w:cs="Times New Roman"/>
                <w:sz w:val="28"/>
                <w:szCs w:val="28"/>
              </w:rPr>
              <w:t>инеодушевленные</w:t>
            </w:r>
            <w:proofErr w:type="spellEnd"/>
            <w:r w:rsidRPr="00AA7F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Собственные и нарицательные имена существительные Учебник п.91.Онлайн-платформа «</w:t>
            </w:r>
            <w:proofErr w:type="spellStart"/>
            <w:r w:rsidRPr="00AA7FCD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Pr="00AA7FC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E8065D" w:rsidRPr="00AA7FCD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FCD">
              <w:rPr>
                <w:rFonts w:ascii="Times New Roman" w:hAnsi="Times New Roman" w:cs="Times New Roman"/>
                <w:sz w:val="28"/>
                <w:szCs w:val="28"/>
              </w:rPr>
              <w:t>Запись в т/</w:t>
            </w:r>
            <w:proofErr w:type="spellStart"/>
            <w:r w:rsidRPr="00AA7FC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AA7FCD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AA7FCD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proofErr w:type="spellEnd"/>
            <w:r w:rsidRPr="00AA7FCD">
              <w:rPr>
                <w:rFonts w:ascii="Times New Roman" w:hAnsi="Times New Roman" w:cs="Times New Roman"/>
                <w:sz w:val="28"/>
                <w:szCs w:val="28"/>
              </w:rPr>
              <w:t xml:space="preserve"> «Существительное»,</w:t>
            </w:r>
          </w:p>
          <w:p w:rsidR="00AA7FCD" w:rsidRPr="00AA7FCD" w:rsidRDefault="00AA7FC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FCD">
              <w:rPr>
                <w:rFonts w:ascii="Times New Roman" w:hAnsi="Times New Roman" w:cs="Times New Roman"/>
                <w:sz w:val="28"/>
                <w:szCs w:val="28"/>
              </w:rPr>
              <w:t>выучить правила</w:t>
            </w:r>
            <w:proofErr w:type="gramStart"/>
            <w:r w:rsidRPr="00AA7FCD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AA7FCD">
              <w:rPr>
                <w:rFonts w:ascii="Times New Roman" w:hAnsi="Times New Roman" w:cs="Times New Roman"/>
                <w:sz w:val="28"/>
                <w:szCs w:val="28"/>
              </w:rPr>
              <w:t xml:space="preserve">пр.722,записать </w:t>
            </w:r>
          </w:p>
          <w:p w:rsidR="00E8065D" w:rsidRPr="00AA7FCD" w:rsidRDefault="00AA7FC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FCD">
              <w:rPr>
                <w:rFonts w:ascii="Times New Roman" w:hAnsi="Times New Roman" w:cs="Times New Roman"/>
                <w:sz w:val="28"/>
                <w:szCs w:val="28"/>
              </w:rPr>
              <w:t>ЗСП-16 в т/т</w:t>
            </w:r>
          </w:p>
        </w:tc>
        <w:tc>
          <w:tcPr>
            <w:tcW w:w="3260" w:type="dxa"/>
          </w:tcPr>
          <w:p w:rsidR="00E8065D" w:rsidRPr="00A46B2F" w:rsidRDefault="00B91B06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8065D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E8065D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8065D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E8065D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8065D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8065D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8065D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8065D" w:rsidRPr="00A46B2F" w:rsidTr="00B74896">
        <w:tc>
          <w:tcPr>
            <w:tcW w:w="959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E8065D" w:rsidRPr="00AA7FCD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FC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</w:tcPr>
          <w:p w:rsidR="00E8065D" w:rsidRPr="00AA7FCD" w:rsidRDefault="00AA7FC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F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Е. И. Носов. Сведения о писателе. Е. И. Носов. «Как патефон петуха от смерти спас». Мир глазами ребёнка. </w:t>
            </w:r>
            <w:proofErr w:type="spellStart"/>
            <w:r w:rsidRPr="00AA7FCD">
              <w:rPr>
                <w:rFonts w:ascii="Times New Roman" w:eastAsia="Calibri" w:hAnsi="Times New Roman" w:cs="Times New Roman"/>
                <w:sz w:val="28"/>
                <w:szCs w:val="28"/>
              </w:rPr>
              <w:t>Онлайн-платформа</w:t>
            </w:r>
            <w:proofErr w:type="spellEnd"/>
            <w:r w:rsidRPr="00AA7F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A7FCD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Pr="00AA7FC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E8065D" w:rsidRPr="00AA7FCD" w:rsidRDefault="00AA7FC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FCD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после текст</w:t>
            </w:r>
            <w:proofErr w:type="gramStart"/>
            <w:r w:rsidRPr="00AA7FCD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AA7FCD">
              <w:rPr>
                <w:rFonts w:ascii="Times New Roman" w:hAnsi="Times New Roman" w:cs="Times New Roman"/>
                <w:sz w:val="28"/>
                <w:szCs w:val="28"/>
              </w:rPr>
              <w:t xml:space="preserve"> устно)</w:t>
            </w:r>
            <w:r w:rsidR="00B84B8F">
              <w:rPr>
                <w:rFonts w:ascii="Times New Roman" w:hAnsi="Times New Roman" w:cs="Times New Roman"/>
                <w:sz w:val="28"/>
                <w:szCs w:val="28"/>
              </w:rPr>
              <w:t xml:space="preserve"> к следующему уроку</w:t>
            </w:r>
          </w:p>
        </w:tc>
        <w:tc>
          <w:tcPr>
            <w:tcW w:w="3260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856" w:rsidRPr="00A46B2F" w:rsidTr="00B74896">
        <w:tc>
          <w:tcPr>
            <w:tcW w:w="959" w:type="dxa"/>
          </w:tcPr>
          <w:p w:rsidR="00982856" w:rsidRPr="00A46B2F" w:rsidRDefault="00982856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982856" w:rsidRPr="00A46B2F" w:rsidRDefault="00982856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61" w:type="dxa"/>
          </w:tcPr>
          <w:p w:rsidR="00982856" w:rsidRPr="00A45BC7" w:rsidRDefault="00982856" w:rsidP="00E90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BC7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A45BC7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Достопримечательности моего города</w:t>
            </w:r>
            <w:r w:rsidRPr="00A45BC7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982856" w:rsidRDefault="00982856" w:rsidP="00E90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856" w:rsidRPr="00C45A4E" w:rsidRDefault="00982856" w:rsidP="00E9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Учебник стр.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2ADC">
              <w:rPr>
                <w:rFonts w:ascii="Times New Roman" w:hAnsi="Times New Roman" w:cs="Times New Roman"/>
                <w:sz w:val="28"/>
                <w:szCs w:val="28"/>
              </w:rPr>
              <w:t>(письменно)</w:t>
            </w:r>
          </w:p>
          <w:p w:rsidR="00982856" w:rsidRPr="00C45A4E" w:rsidRDefault="00982856" w:rsidP="00E9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 стр. 38 (письменно)</w:t>
            </w:r>
          </w:p>
          <w:p w:rsidR="00982856" w:rsidRPr="00C45A4E" w:rsidRDefault="00982856" w:rsidP="00E9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39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слова)</w:t>
            </w:r>
          </w:p>
        </w:tc>
        <w:tc>
          <w:tcPr>
            <w:tcW w:w="4111" w:type="dxa"/>
          </w:tcPr>
          <w:p w:rsidR="00982856" w:rsidRPr="00C45A4E" w:rsidRDefault="00982856" w:rsidP="00E9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(фото) выслать учителю на почту</w:t>
            </w:r>
          </w:p>
        </w:tc>
        <w:tc>
          <w:tcPr>
            <w:tcW w:w="3260" w:type="dxa"/>
          </w:tcPr>
          <w:p w:rsidR="00982856" w:rsidRPr="00C45A4E" w:rsidRDefault="00982856" w:rsidP="00E9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E8065D" w:rsidRPr="00A46B2F" w:rsidTr="00B74896">
        <w:tc>
          <w:tcPr>
            <w:tcW w:w="959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Нравственность </w:t>
            </w:r>
            <w:r w:rsidRPr="00A46B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961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Семейные ценности. Чтение  </w:t>
            </w:r>
            <w:r w:rsidRPr="00A46B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китайской притчи  «Ладная семья».</w:t>
            </w:r>
          </w:p>
        </w:tc>
        <w:tc>
          <w:tcPr>
            <w:tcW w:w="4111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Default="007A5242"/>
    <w:sectPr w:rsidR="007A5242" w:rsidSect="00E806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998"/>
    <w:rsid w:val="00031998"/>
    <w:rsid w:val="00274C22"/>
    <w:rsid w:val="004B6C4A"/>
    <w:rsid w:val="007A5242"/>
    <w:rsid w:val="00844144"/>
    <w:rsid w:val="008C04EC"/>
    <w:rsid w:val="00982856"/>
    <w:rsid w:val="00AA7FCD"/>
    <w:rsid w:val="00B84B8F"/>
    <w:rsid w:val="00B91B06"/>
    <w:rsid w:val="00E80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065D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E8065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065D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E8065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esa.puzikova@mail.ru" TargetMode="External"/><Relationship Id="rId5" Type="http://schemas.openxmlformats.org/officeDocument/2006/relationships/hyperlink" Target="mailto:glushkova.aliona1980@yandex.ru" TargetMode="External"/><Relationship Id="rId4" Type="http://schemas.openxmlformats.org/officeDocument/2006/relationships/hyperlink" Target="mailto:donczova-t@mail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2020-03-25T20:08:00Z</dcterms:created>
  <dcterms:modified xsi:type="dcterms:W3CDTF">2020-04-12T08:28:00Z</dcterms:modified>
</cp:coreProperties>
</file>