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8"/>
        <w:gridCol w:w="4815"/>
      </w:tblGrid>
      <w:tr w:rsidR="00222049" w:rsidRPr="00222049" w:rsidTr="006A6E87">
        <w:trPr>
          <w:trHeight w:val="80"/>
        </w:trPr>
        <w:tc>
          <w:tcPr>
            <w:tcW w:w="5108" w:type="dxa"/>
            <w:hideMark/>
          </w:tcPr>
          <w:p w:rsidR="00222049" w:rsidRPr="00222049" w:rsidRDefault="00222049" w:rsidP="00222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2220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Принято </w:t>
            </w:r>
          </w:p>
          <w:p w:rsidR="00222049" w:rsidRPr="00222049" w:rsidRDefault="00222049" w:rsidP="00222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220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Педагогическим советом МОУ СОШ №5 (протокол от 08.07.2024г. №24)</w:t>
            </w:r>
          </w:p>
          <w:p w:rsidR="00222049" w:rsidRPr="00222049" w:rsidRDefault="00222049" w:rsidP="002220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222049" w:rsidRPr="00222049" w:rsidRDefault="00222049" w:rsidP="0022204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5" w:type="dxa"/>
            <w:hideMark/>
          </w:tcPr>
          <w:p w:rsidR="00222049" w:rsidRPr="00222049" w:rsidRDefault="00222049" w:rsidP="00222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2220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Утверждено</w:t>
            </w:r>
          </w:p>
          <w:p w:rsidR="00222049" w:rsidRPr="00222049" w:rsidRDefault="00222049" w:rsidP="0022204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220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приказом МОУ СОШ №5</w:t>
            </w:r>
          </w:p>
          <w:p w:rsidR="00222049" w:rsidRPr="00222049" w:rsidRDefault="00222049" w:rsidP="0022204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2220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08.07.2024г. № 234/1  </w:t>
            </w:r>
          </w:p>
        </w:tc>
      </w:tr>
    </w:tbl>
    <w:p w:rsidR="00B927A2" w:rsidRPr="00F516DA" w:rsidRDefault="00B927A2" w:rsidP="00F516DA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16DA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B927A2" w:rsidRPr="00F516DA" w:rsidRDefault="00B927A2" w:rsidP="00F516DA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16DA">
        <w:rPr>
          <w:rFonts w:ascii="Times New Roman" w:eastAsia="Times New Roman" w:hAnsi="Times New Roman" w:cs="Times New Roman"/>
          <w:b/>
          <w:sz w:val="26"/>
          <w:szCs w:val="26"/>
        </w:rPr>
        <w:t>об индивидуальном проекте</w:t>
      </w:r>
      <w:r w:rsidR="00222049">
        <w:rPr>
          <w:rFonts w:ascii="Times New Roman" w:eastAsia="Times New Roman" w:hAnsi="Times New Roman" w:cs="Times New Roman"/>
          <w:b/>
          <w:sz w:val="26"/>
          <w:szCs w:val="26"/>
        </w:rPr>
        <w:t xml:space="preserve"> обучающихся 10</w:t>
      </w:r>
      <w:r w:rsidRPr="00F516DA">
        <w:rPr>
          <w:rFonts w:ascii="Times New Roman" w:eastAsia="Times New Roman" w:hAnsi="Times New Roman" w:cs="Times New Roman"/>
          <w:b/>
          <w:sz w:val="26"/>
          <w:szCs w:val="26"/>
        </w:rPr>
        <w:t xml:space="preserve"> класс</w:t>
      </w:r>
      <w:r w:rsidR="00222049">
        <w:rPr>
          <w:rFonts w:ascii="Times New Roman" w:eastAsia="Times New Roman" w:hAnsi="Times New Roman" w:cs="Times New Roman"/>
          <w:b/>
          <w:sz w:val="26"/>
          <w:szCs w:val="26"/>
        </w:rPr>
        <w:t>а</w:t>
      </w:r>
    </w:p>
    <w:p w:rsidR="00B927A2" w:rsidRPr="00F516DA" w:rsidRDefault="00B927A2" w:rsidP="00F516DA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16DA">
        <w:rPr>
          <w:rFonts w:ascii="Times New Roman" w:eastAsia="Times New Roman" w:hAnsi="Times New Roman" w:cs="Times New Roman"/>
          <w:b/>
          <w:sz w:val="26"/>
          <w:szCs w:val="26"/>
        </w:rPr>
        <w:t>в соответствии с ФГОС СОО</w:t>
      </w:r>
    </w:p>
    <w:p w:rsidR="00B927A2" w:rsidRPr="00F516DA" w:rsidRDefault="00B927A2" w:rsidP="00F516DA">
      <w:pPr>
        <w:pStyle w:val="30"/>
        <w:shd w:val="clear" w:color="auto" w:fill="auto"/>
        <w:spacing w:line="240" w:lineRule="auto"/>
        <w:ind w:firstLine="709"/>
        <w:rPr>
          <w:sz w:val="26"/>
          <w:szCs w:val="26"/>
        </w:rPr>
      </w:pPr>
    </w:p>
    <w:p w:rsidR="00B927A2" w:rsidRPr="00F516DA" w:rsidRDefault="00B927A2" w:rsidP="00F516DA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41"/>
        </w:tabs>
        <w:spacing w:line="276" w:lineRule="auto"/>
        <w:ind w:firstLine="709"/>
        <w:outlineLvl w:val="9"/>
        <w:rPr>
          <w:sz w:val="26"/>
          <w:szCs w:val="26"/>
        </w:rPr>
      </w:pPr>
      <w:r w:rsidRPr="00F516DA">
        <w:rPr>
          <w:sz w:val="26"/>
          <w:szCs w:val="26"/>
        </w:rPr>
        <w:t>Общие положения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Выполнение </w:t>
      </w:r>
      <w:proofErr w:type="gramStart"/>
      <w:r w:rsidRPr="00F516DA">
        <w:rPr>
          <w:sz w:val="26"/>
          <w:szCs w:val="26"/>
        </w:rPr>
        <w:t>индивидуального итогового проекта</w:t>
      </w:r>
      <w:proofErr w:type="gramEnd"/>
      <w:r w:rsidRPr="00F516DA">
        <w:rPr>
          <w:sz w:val="26"/>
          <w:szCs w:val="26"/>
        </w:rPr>
        <w:t xml:space="preserve"> обязательно для каждого обучающегося 10 класса. В течение одного учебного года учащийся обязан выполнить один итоговый индивидуальный проект.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Индивидуальный итоговый проект является основным объектом оценки </w:t>
      </w:r>
      <w:proofErr w:type="spellStart"/>
      <w:r w:rsidRPr="00F516DA">
        <w:rPr>
          <w:sz w:val="26"/>
          <w:szCs w:val="26"/>
        </w:rPr>
        <w:t>метапредметных</w:t>
      </w:r>
      <w:proofErr w:type="spellEnd"/>
      <w:r w:rsidRPr="00F516DA">
        <w:rPr>
          <w:sz w:val="26"/>
          <w:szCs w:val="26"/>
        </w:rPr>
        <w:t xml:space="preserve"> результатов, полученных учащимися в ходе освоения междисциплинарных учебных программ. 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Темы проектов могут предлагаться как педагогом, так и учениками. 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Проект </w:t>
      </w:r>
      <w:r w:rsidR="00F516DA">
        <w:rPr>
          <w:sz w:val="26"/>
          <w:szCs w:val="26"/>
        </w:rPr>
        <w:t>должен</w:t>
      </w:r>
      <w:r w:rsidRPr="00F516DA">
        <w:rPr>
          <w:sz w:val="26"/>
          <w:szCs w:val="26"/>
        </w:rPr>
        <w:t xml:space="preserve"> быть индивидуальным.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Проект может носить предметную, </w:t>
      </w:r>
      <w:proofErr w:type="spellStart"/>
      <w:r w:rsidRPr="00F516DA">
        <w:rPr>
          <w:sz w:val="26"/>
          <w:szCs w:val="26"/>
        </w:rPr>
        <w:t>метапредметную</w:t>
      </w:r>
      <w:proofErr w:type="spellEnd"/>
      <w:r w:rsidRPr="00F516DA">
        <w:rPr>
          <w:sz w:val="26"/>
          <w:szCs w:val="26"/>
        </w:rPr>
        <w:t xml:space="preserve">, </w:t>
      </w:r>
      <w:proofErr w:type="spellStart"/>
      <w:r w:rsidRPr="00F516DA">
        <w:rPr>
          <w:sz w:val="26"/>
          <w:szCs w:val="26"/>
        </w:rPr>
        <w:t>межпредметную</w:t>
      </w:r>
      <w:proofErr w:type="spellEnd"/>
      <w:r w:rsidRPr="00F516DA">
        <w:rPr>
          <w:sz w:val="26"/>
          <w:szCs w:val="26"/>
        </w:rPr>
        <w:t xml:space="preserve"> направленность.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1442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Проектные задания должны быть четко сформулированы, цели и средства ясно обозначены, совместно с учащимися составлена программа действий.</w:t>
      </w:r>
    </w:p>
    <w:p w:rsidR="00B927A2" w:rsidRPr="00F516DA" w:rsidRDefault="00B927A2" w:rsidP="00F516DA">
      <w:pPr>
        <w:pStyle w:val="20"/>
        <w:shd w:val="clear" w:color="auto" w:fill="auto"/>
        <w:tabs>
          <w:tab w:val="left" w:pos="1442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B927A2" w:rsidRPr="00F516DA" w:rsidRDefault="00B927A2" w:rsidP="00F516DA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6"/>
          <w:szCs w:val="26"/>
        </w:rPr>
      </w:pPr>
      <w:r w:rsidRPr="00F516DA">
        <w:rPr>
          <w:sz w:val="26"/>
          <w:szCs w:val="26"/>
        </w:rPr>
        <w:t>Цели и задачи выполнения ИП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Цель выполнения ИП: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развивать  способность к сотрудничеству и коммуникации.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lastRenderedPageBreak/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оценивать  способность и готовность к использованию ИКТ в целях обучения и развития.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определять уровень сформированности  способности к самоорганизации, саморегуляции и рефлексии.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Задачами выполнения ИП являются: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обучение планированию (уметь чётко определить цель, описать шаги по её достижению, концентрироваться на достижении цели на протяжении всей работы).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развитие умения анализировать, развивать креативность и критическое мышление.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формирование и развитие навыков публичного выступления.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B927A2" w:rsidRPr="00F516DA" w:rsidRDefault="00B927A2" w:rsidP="00F516DA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</w:p>
    <w:p w:rsidR="00B927A2" w:rsidRPr="00F516DA" w:rsidRDefault="00B927A2" w:rsidP="00F516DA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6"/>
          <w:szCs w:val="26"/>
        </w:rPr>
      </w:pPr>
      <w:bookmarkStart w:id="0" w:name="bookmark2"/>
      <w:r w:rsidRPr="00F516DA">
        <w:rPr>
          <w:sz w:val="26"/>
          <w:szCs w:val="26"/>
        </w:rPr>
        <w:t>Этапы и примерные сроки работы над проектом</w:t>
      </w:r>
      <w:bookmarkEnd w:id="0"/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Подготовительный этап (сентябрь-октябрь): выбор темы и руководителя проекта.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Заключительный (март - апрель): защита проекта, оценивание работы.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Контроль соблюдения сроков осуществляет педагог, руководитель проекта.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Контроль охвата детей проектной деятельностью осуществляет классный руководитель.</w:t>
      </w:r>
    </w:p>
    <w:p w:rsidR="00B927A2" w:rsidRPr="00F516DA" w:rsidRDefault="00B927A2" w:rsidP="00F516DA">
      <w:pPr>
        <w:pStyle w:val="20"/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</w:p>
    <w:p w:rsidR="00B927A2" w:rsidRPr="00F516DA" w:rsidRDefault="00B927A2" w:rsidP="00F516DA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6"/>
          <w:szCs w:val="26"/>
        </w:rPr>
      </w:pPr>
      <w:bookmarkStart w:id="1" w:name="bookmark3"/>
      <w:r w:rsidRPr="00F516DA">
        <w:rPr>
          <w:sz w:val="26"/>
          <w:szCs w:val="26"/>
        </w:rPr>
        <w:t>Требования к оформлению ИП</w:t>
      </w:r>
      <w:bookmarkEnd w:id="1"/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Структура ИП: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Титульный лист (Название 00, тема проекта, ФИО руководителя проекта, ФИО ученика, класс, допуск к защите, поселок, год);</w:t>
      </w:r>
    </w:p>
    <w:p w:rsidR="00B927A2" w:rsidRPr="00F516DA" w:rsidRDefault="00B927A2" w:rsidP="00F516DA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Введение–1-2 страницы: исходный замысел (актуальность, цель, задачи, назначение проекта)</w:t>
      </w:r>
    </w:p>
    <w:p w:rsidR="00B927A2" w:rsidRPr="00F516DA" w:rsidRDefault="00B927A2" w:rsidP="00F516DA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Глава 1. Обзор литературы, анализ предыдущих исследований на эту тему.</w:t>
      </w:r>
    </w:p>
    <w:p w:rsidR="00B927A2" w:rsidRPr="00F516DA" w:rsidRDefault="00B927A2" w:rsidP="00F516DA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lastRenderedPageBreak/>
        <w:t>Если работа исследовательская, то обязательно описать: объект, предмет исследования, методику.</w:t>
      </w:r>
    </w:p>
    <w:p w:rsidR="00B927A2" w:rsidRPr="00F516DA" w:rsidRDefault="00B927A2" w:rsidP="00F516DA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Глава 2. Результаты исследования.</w:t>
      </w:r>
    </w:p>
    <w:p w:rsidR="00B927A2" w:rsidRPr="00F516DA" w:rsidRDefault="00B927A2" w:rsidP="00F516DA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Общие выводы или заключение. В заключении рекомендации и перспективы.</w:t>
      </w:r>
    </w:p>
    <w:p w:rsidR="00B927A2" w:rsidRPr="00F516DA" w:rsidRDefault="00B927A2" w:rsidP="00EF6DDC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Список использованной литературы.</w:t>
      </w:r>
    </w:p>
    <w:p w:rsidR="00B927A2" w:rsidRPr="00F516DA" w:rsidRDefault="00B927A2" w:rsidP="00EF6DD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Технические требования к ИП:</w:t>
      </w:r>
    </w:p>
    <w:p w:rsidR="00B927A2" w:rsidRPr="00F516DA" w:rsidRDefault="00B927A2" w:rsidP="00EF6DD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Текст: выравнивание по ширине, шрифт </w:t>
      </w:r>
      <w:proofErr w:type="spellStart"/>
      <w:r w:rsidRPr="00F516DA">
        <w:rPr>
          <w:sz w:val="26"/>
          <w:szCs w:val="26"/>
          <w:lang w:val="en-US" w:bidi="en-US"/>
        </w:rPr>
        <w:t>TimesNewRoman</w:t>
      </w:r>
      <w:proofErr w:type="spellEnd"/>
      <w:r w:rsidRPr="00F516DA">
        <w:rPr>
          <w:sz w:val="26"/>
          <w:szCs w:val="26"/>
          <w:lang w:bidi="en-US"/>
        </w:rPr>
        <w:t xml:space="preserve">, </w:t>
      </w:r>
      <w:r w:rsidR="00F516DA">
        <w:rPr>
          <w:sz w:val="26"/>
          <w:szCs w:val="26"/>
        </w:rPr>
        <w:t>14</w:t>
      </w:r>
      <w:r w:rsidRPr="00F516DA">
        <w:rPr>
          <w:sz w:val="26"/>
          <w:szCs w:val="26"/>
        </w:rPr>
        <w:t xml:space="preserve"> </w:t>
      </w:r>
      <w:proofErr w:type="spellStart"/>
      <w:r w:rsidRPr="00F516DA">
        <w:rPr>
          <w:sz w:val="26"/>
          <w:szCs w:val="26"/>
        </w:rPr>
        <w:t>пт</w:t>
      </w:r>
      <w:proofErr w:type="spellEnd"/>
      <w:r w:rsidRPr="00F516DA">
        <w:rPr>
          <w:sz w:val="26"/>
          <w:szCs w:val="26"/>
        </w:rPr>
        <w:t xml:space="preserve">, интервал </w:t>
      </w:r>
      <w:r w:rsidR="00F516DA">
        <w:rPr>
          <w:sz w:val="26"/>
          <w:szCs w:val="26"/>
        </w:rPr>
        <w:t>– 1,15</w:t>
      </w:r>
      <w:r w:rsidRPr="00F516DA">
        <w:rPr>
          <w:sz w:val="26"/>
          <w:szCs w:val="26"/>
        </w:rPr>
        <w:t>.</w:t>
      </w:r>
    </w:p>
    <w:p w:rsidR="00B927A2" w:rsidRPr="00F516DA" w:rsidRDefault="00B927A2" w:rsidP="00EF6DD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Поля: левое 3 см, правое 1,5 см, верхнее 2 см, нижнее 2 см.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Нумерация страниц: снизу, по центру. На титульном листе не ставится.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Оглавление: должно формироваться автоматически.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Рисунки, фото, схемы, графики, диаграммы: шрифт </w:t>
      </w:r>
      <w:proofErr w:type="spellStart"/>
      <w:r w:rsidRPr="00F516DA">
        <w:rPr>
          <w:sz w:val="26"/>
          <w:szCs w:val="26"/>
          <w:lang w:val="en-US" w:bidi="en-US"/>
        </w:rPr>
        <w:t>TimesNewRoman</w:t>
      </w:r>
      <w:proofErr w:type="spellEnd"/>
      <w:r w:rsidRPr="00F516DA">
        <w:rPr>
          <w:sz w:val="26"/>
          <w:szCs w:val="26"/>
          <w:lang w:bidi="en-US"/>
        </w:rPr>
        <w:t xml:space="preserve">, </w:t>
      </w:r>
      <w:r w:rsidRPr="00F516DA">
        <w:rPr>
          <w:sz w:val="26"/>
          <w:szCs w:val="26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Таблицы: Слова «Таблица </w:t>
      </w:r>
      <w:r w:rsidRPr="00F516DA">
        <w:rPr>
          <w:sz w:val="26"/>
          <w:szCs w:val="26"/>
          <w:lang w:val="en-US" w:bidi="en-US"/>
        </w:rPr>
        <w:t>N</w:t>
      </w:r>
      <w:r w:rsidRPr="00F516DA">
        <w:rPr>
          <w:sz w:val="26"/>
          <w:szCs w:val="26"/>
          <w:lang w:bidi="en-US"/>
        </w:rPr>
        <w:t xml:space="preserve">», </w:t>
      </w:r>
      <w:r w:rsidRPr="00F516DA">
        <w:rPr>
          <w:sz w:val="26"/>
          <w:szCs w:val="26"/>
        </w:rPr>
        <w:t xml:space="preserve">где </w:t>
      </w:r>
      <w:r w:rsidRPr="00F516DA">
        <w:rPr>
          <w:sz w:val="26"/>
          <w:szCs w:val="26"/>
          <w:lang w:val="en-US" w:bidi="en-US"/>
        </w:rPr>
        <w:t>N</w:t>
      </w:r>
      <w:r w:rsidRPr="00F516DA">
        <w:rPr>
          <w:sz w:val="26"/>
          <w:szCs w:val="26"/>
          <w:lang w:bidi="en-US"/>
        </w:rPr>
        <w:t xml:space="preserve"> </w:t>
      </w:r>
      <w:r w:rsidRPr="00F516DA">
        <w:rPr>
          <w:sz w:val="26"/>
          <w:szCs w:val="26"/>
        </w:rPr>
        <w:t>номер таблицы, следует помещать над таблицей справа.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Сайт: название сайта, адрес сайта, ссылка на ресурс.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Результат проектной деятельности должен иметь практическую направленность.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Результатом (продуктом) проектной деятельности может быть любая из следующих работ: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Письменная работа (эссе, реферат, аналитические материалы, обзорные материалы, отчёты о проведённых экспериментах, стендовый доклад);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Художественная 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Материальный объект, макет, иное конструкторское изделие;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Отчётные материалы по социальному проекту, которые могут встречать как тексты, так и мультимедийные продукты.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Возможные типы работ и формы их представления </w:t>
      </w:r>
    </w:p>
    <w:p w:rsidR="00B927A2" w:rsidRDefault="00B927A2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222049" w:rsidRDefault="00222049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222049" w:rsidRDefault="00222049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222049" w:rsidRDefault="00222049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222049" w:rsidRDefault="00222049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222049" w:rsidRDefault="00222049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0F6E12" w:rsidRDefault="000F6E12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0F6E12" w:rsidRPr="00F516DA" w:rsidRDefault="000F6E12" w:rsidP="00F516DA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6"/>
          <w:szCs w:val="26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B927A2" w:rsidRPr="00F516DA" w:rsidTr="00F516DA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F516DA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F516DA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F516DA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Проектный продукт</w:t>
            </w:r>
          </w:p>
        </w:tc>
      </w:tr>
      <w:tr w:rsidR="00B927A2" w:rsidRPr="00F516DA" w:rsidTr="00F516DA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костюм,</w:t>
            </w:r>
          </w:p>
        </w:tc>
      </w:tr>
      <w:tr w:rsidR="00B927A2" w:rsidRPr="00F516DA" w:rsidTr="00F516DA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макет,</w:t>
            </w:r>
          </w:p>
        </w:tc>
      </w:tr>
      <w:tr w:rsidR="00B927A2" w:rsidRPr="00F516DA" w:rsidTr="00F516DA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модель,</w:t>
            </w:r>
          </w:p>
        </w:tc>
      </w:tr>
      <w:tr w:rsidR="00B927A2" w:rsidRPr="00F516DA" w:rsidTr="00F516DA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музыкальное</w:t>
            </w:r>
          </w:p>
        </w:tc>
      </w:tr>
      <w:tr w:rsidR="00B927A2" w:rsidRPr="00F516DA" w:rsidTr="00F516DA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произведение,</w:t>
            </w:r>
          </w:p>
        </w:tc>
      </w:tr>
      <w:tr w:rsidR="00B927A2" w:rsidRPr="00F516DA" w:rsidTr="00F516DA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мультимедийный</w:t>
            </w:r>
          </w:p>
        </w:tc>
      </w:tr>
      <w:tr w:rsidR="00B927A2" w:rsidRPr="00F516DA" w:rsidTr="00F516DA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продукт,</w:t>
            </w:r>
          </w:p>
        </w:tc>
      </w:tr>
      <w:tr w:rsidR="00B927A2" w:rsidRPr="00F516DA" w:rsidTr="00F516DA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отчёты о проведённых</w:t>
            </w:r>
          </w:p>
        </w:tc>
      </w:tr>
      <w:tr w:rsidR="00B927A2" w:rsidRPr="00F516DA" w:rsidTr="00F516DA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каком-либо объекте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исследованиях,</w:t>
            </w:r>
          </w:p>
        </w:tc>
      </w:tr>
      <w:tr w:rsidR="00B927A2" w:rsidRPr="00F516DA" w:rsidTr="00F516DA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или явлении,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праздник,</w:t>
            </w:r>
          </w:p>
        </w:tc>
      </w:tr>
      <w:tr w:rsidR="00B927A2" w:rsidRPr="00F516DA" w:rsidTr="00F516DA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публикация,</w:t>
            </w:r>
          </w:p>
        </w:tc>
      </w:tr>
      <w:tr w:rsidR="00B927A2" w:rsidRPr="00F516DA" w:rsidTr="00F516DA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путеводитель,</w:t>
            </w:r>
          </w:p>
        </w:tc>
      </w:tr>
      <w:tr w:rsidR="00B927A2" w:rsidRPr="00F516DA" w:rsidTr="00F516DA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интереса публики к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реферат,</w:t>
            </w:r>
          </w:p>
        </w:tc>
      </w:tr>
      <w:tr w:rsidR="00B927A2" w:rsidRPr="00F516DA" w:rsidTr="00F516DA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справочник,</w:t>
            </w:r>
          </w:p>
        </w:tc>
      </w:tr>
      <w:tr w:rsidR="00B927A2" w:rsidRPr="00F516DA" w:rsidTr="00F516DA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система школьного</w:t>
            </w:r>
          </w:p>
        </w:tc>
      </w:tr>
      <w:tr w:rsidR="00B927A2" w:rsidRPr="00F516DA" w:rsidTr="00F516DA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опыта участия в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самоуправления,</w:t>
            </w:r>
          </w:p>
        </w:tc>
      </w:tr>
      <w:tr w:rsidR="00B927A2" w:rsidRPr="00F516DA" w:rsidTr="00F516DA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решении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серия иллюстраций,</w:t>
            </w:r>
          </w:p>
        </w:tc>
      </w:tr>
      <w:tr w:rsidR="00B927A2" w:rsidRPr="00F516DA" w:rsidTr="00F516DA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spacing w:after="0"/>
              <w:ind w:left="142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оформление кабинета,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пакет рекомендаций,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стендовый доклад,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сценарий,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статья,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auto"/>
              <w:ind w:left="142" w:right="129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учебное пособие, чертеж, экскурсия.</w:t>
            </w:r>
          </w:p>
        </w:tc>
      </w:tr>
    </w:tbl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4"/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16DA">
        <w:rPr>
          <w:rFonts w:ascii="Times New Roman" w:hAnsi="Times New Roman" w:cs="Times New Roman"/>
          <w:sz w:val="26"/>
          <w:szCs w:val="26"/>
        </w:rPr>
        <w:t>Исследовательские проекты могут иметь следующие направления: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  <w:bdr w:val="none" w:sz="0" w:space="0" w:color="auto"/>
        </w:rPr>
      </w:pPr>
      <w:r w:rsidRPr="00F516DA">
        <w:rPr>
          <w:sz w:val="26"/>
          <w:szCs w:val="26"/>
          <w:bdr w:val="none" w:sz="0" w:space="0" w:color="auto"/>
        </w:rPr>
        <w:t>естественно-научные исследования;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  <w:bdr w:val="none" w:sz="0" w:space="0" w:color="auto"/>
        </w:rPr>
      </w:pPr>
      <w:r w:rsidRPr="00F516DA">
        <w:rPr>
          <w:sz w:val="26"/>
          <w:szCs w:val="26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  <w:bdr w:val="none" w:sz="0" w:space="0" w:color="auto"/>
        </w:rPr>
      </w:pPr>
      <w:r w:rsidRPr="00F516DA">
        <w:rPr>
          <w:sz w:val="26"/>
          <w:szCs w:val="26"/>
          <w:bdr w:val="none" w:sz="0" w:space="0" w:color="auto"/>
        </w:rPr>
        <w:t>экономические исследования;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  <w:bdr w:val="none" w:sz="0" w:space="0" w:color="auto"/>
        </w:rPr>
      </w:pPr>
      <w:r w:rsidRPr="00F516DA">
        <w:rPr>
          <w:sz w:val="26"/>
          <w:szCs w:val="26"/>
          <w:bdr w:val="none" w:sz="0" w:space="0" w:color="auto"/>
        </w:rPr>
        <w:t>социальные исследования;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  <w:bdr w:val="none" w:sz="0" w:space="0" w:color="auto"/>
        </w:rPr>
      </w:pPr>
      <w:r w:rsidRPr="00F516DA">
        <w:rPr>
          <w:sz w:val="26"/>
          <w:szCs w:val="26"/>
          <w:bdr w:val="none" w:sz="0" w:space="0" w:color="auto"/>
        </w:rPr>
        <w:t>научно-технические исследования.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16DA">
        <w:rPr>
          <w:rFonts w:ascii="Times New Roman" w:hAnsi="Times New Roman" w:cs="Times New Roman"/>
          <w:sz w:val="26"/>
          <w:szCs w:val="26"/>
        </w:rPr>
        <w:lastRenderedPageBreak/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16DA">
        <w:rPr>
          <w:rFonts w:ascii="Times New Roman" w:hAnsi="Times New Roman" w:cs="Times New Roman"/>
          <w:sz w:val="26"/>
          <w:szCs w:val="26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27A2" w:rsidRPr="00F516DA" w:rsidRDefault="00B927A2" w:rsidP="00F516DA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b/>
          <w:sz w:val="26"/>
          <w:szCs w:val="26"/>
          <w:u w:color="000000"/>
          <w:bdr w:val="nil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:rsidR="00B927A2" w:rsidRPr="00F516DA" w:rsidRDefault="00B927A2" w:rsidP="00F516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16DA">
        <w:rPr>
          <w:rFonts w:ascii="Times New Roman" w:hAnsi="Times New Roman" w:cs="Times New Roman"/>
          <w:sz w:val="26"/>
          <w:szCs w:val="26"/>
        </w:rPr>
        <w:t>Публично должна быть представлена проектная работа - реализованный проект.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16DA">
        <w:rPr>
          <w:rFonts w:ascii="Times New Roman" w:hAnsi="Times New Roman" w:cs="Times New Roman"/>
          <w:sz w:val="26"/>
          <w:szCs w:val="26"/>
        </w:rPr>
        <w:t>Перед защитой темы проекта с обучающимся должны быть обсуждены: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актуальность проекта;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положительные эффекты от реализации проекта, важные как для самого автора, так и для других людей;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риски реализации проекта и сложности, которые ожидают обучающегося при реализации данного проекта;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16DA">
        <w:rPr>
          <w:rFonts w:ascii="Times New Roman" w:hAnsi="Times New Roman" w:cs="Times New Roman"/>
          <w:sz w:val="26"/>
          <w:szCs w:val="26"/>
        </w:rPr>
        <w:t>На защите проекта обучающийся представляет свой реализованный проект по следующему (примерному) плану: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1. Тема и краткое описание сути проекта.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2. Актуальность проекта. Цель, задачи.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5. Ход реализации проекта.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B927A2" w:rsidRPr="00F516DA" w:rsidRDefault="00B927A2" w:rsidP="00F516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7. Риски реализации проекта и сложности, которые обучающемуся удалось преодолеть в ходе его реализации.</w:t>
      </w:r>
    </w:p>
    <w:p w:rsidR="00B927A2" w:rsidRPr="00F516DA" w:rsidRDefault="00B927A2" w:rsidP="00F516DA">
      <w:pPr>
        <w:pStyle w:val="a"/>
        <w:numPr>
          <w:ilvl w:val="0"/>
          <w:numId w:val="0"/>
        </w:numPr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 xml:space="preserve">Регламент проведения защиты реализованного проекта, параметры и критерии оценки проектной деятельности должны быть известны обучающимся заранее. </w:t>
      </w:r>
    </w:p>
    <w:p w:rsidR="00B927A2" w:rsidRPr="00F516DA" w:rsidRDefault="00B927A2" w:rsidP="00F516DA">
      <w:pPr>
        <w:spacing w:after="0"/>
        <w:jc w:val="both"/>
        <w:rPr>
          <w:sz w:val="26"/>
          <w:szCs w:val="26"/>
        </w:rPr>
      </w:pPr>
    </w:p>
    <w:p w:rsidR="00B927A2" w:rsidRPr="00F516DA" w:rsidRDefault="00B927A2" w:rsidP="00F516DA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3"/>
        </w:tabs>
        <w:spacing w:line="276" w:lineRule="auto"/>
        <w:ind w:firstLine="709"/>
        <w:outlineLvl w:val="9"/>
        <w:rPr>
          <w:sz w:val="26"/>
          <w:szCs w:val="26"/>
        </w:rPr>
      </w:pPr>
      <w:r w:rsidRPr="00F516DA">
        <w:rPr>
          <w:sz w:val="26"/>
          <w:szCs w:val="26"/>
        </w:rPr>
        <w:t>Требования к процедуре проведения защиты проекта</w:t>
      </w:r>
      <w:bookmarkEnd w:id="2"/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907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Независимо от типа проекта его защита происходит публично: после </w:t>
      </w:r>
      <w:r w:rsidR="00EF6DDC">
        <w:rPr>
          <w:sz w:val="26"/>
          <w:szCs w:val="26"/>
        </w:rPr>
        <w:t>заслушивания доклада (не более 10</w:t>
      </w:r>
      <w:r w:rsidRPr="00F516DA">
        <w:rPr>
          <w:sz w:val="26"/>
          <w:szCs w:val="26"/>
        </w:rPr>
        <w:t xml:space="preserve"> минут), ответы на вопросы по теме проекта 5 минут.</w:t>
      </w:r>
    </w:p>
    <w:p w:rsidR="00B927A2" w:rsidRPr="00F516DA" w:rsidRDefault="00B927A2" w:rsidP="00F516DA">
      <w:pPr>
        <w:pStyle w:val="20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Соблюдение регламента свидетельствует о сформированности регулятивных навыков обучающегося.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lastRenderedPageBreak/>
        <w:t>К защите ученик представляет проектный продукт, печатное описание проекта.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Место защиты ИП - образовательная организация.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 Школа определяет график защиты ИП. График защиты ИП утверждается директором школы.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Школа создаёт школьную аттестационную комиссию (ШАК). Состав комиссии от 3 до 5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F516DA">
        <w:rPr>
          <w:sz w:val="26"/>
          <w:szCs w:val="26"/>
        </w:rPr>
        <w:tab/>
        <w:t>образования, методических служб, представители Управляющего Совета учреждения, родительская общественность, представители ВУЗов.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ШАК оценивает уровень ИП в соответствии с критериями.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Для защиты ИП выделяется 1-2 дня  до конца апреля.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0D7155" w:rsidRDefault="00B927A2" w:rsidP="000D7155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0D7155">
        <w:rPr>
          <w:sz w:val="26"/>
          <w:szCs w:val="26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0D7155" w:rsidRPr="000D7155" w:rsidRDefault="000D7155" w:rsidP="000D7155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0D7155">
        <w:rPr>
          <w:sz w:val="26"/>
          <w:szCs w:val="26"/>
        </w:rPr>
        <w:t xml:space="preserve"> </w:t>
      </w:r>
      <w:r w:rsidRPr="000D7155">
        <w:rPr>
          <w:sz w:val="26"/>
          <w:szCs w:val="26"/>
          <w:lang w:eastAsia="ru-RU"/>
        </w:rPr>
        <w:t>Для обучающихся 10</w:t>
      </w:r>
      <w:r w:rsidR="00222049">
        <w:rPr>
          <w:sz w:val="26"/>
          <w:szCs w:val="26"/>
          <w:lang w:eastAsia="ru-RU"/>
        </w:rPr>
        <w:t xml:space="preserve"> класса</w:t>
      </w:r>
      <w:r w:rsidRPr="000D7155">
        <w:rPr>
          <w:sz w:val="26"/>
          <w:szCs w:val="26"/>
          <w:lang w:eastAsia="ru-RU"/>
        </w:rPr>
        <w:t xml:space="preserve">, авторов </w:t>
      </w:r>
      <w:proofErr w:type="gramStart"/>
      <w:r w:rsidRPr="000D7155">
        <w:rPr>
          <w:sz w:val="26"/>
          <w:szCs w:val="26"/>
          <w:lang w:eastAsia="ru-RU"/>
        </w:rPr>
        <w:t>проектных работ</w:t>
      </w:r>
      <w:proofErr w:type="gramEnd"/>
      <w:r w:rsidRPr="000D7155">
        <w:rPr>
          <w:sz w:val="26"/>
          <w:szCs w:val="26"/>
          <w:lang w:eastAsia="ru-RU"/>
        </w:rPr>
        <w:t xml:space="preserve"> ставших победителями и призерами муниципальных, региональных, межрегиональных, всероссийских или международных конкурсов, результат участия в конкурсе приравнивается к процедуре публичной защиты проекта и обучающийся, который стал призером или победителем конкурса получает отметку «отлично». Данная оценка вносится в журнал на странице курса «Индивидуальный проект» и утверждается приказом директора.</w:t>
      </w:r>
    </w:p>
    <w:p w:rsidR="00B927A2" w:rsidRPr="00F516DA" w:rsidRDefault="00B927A2" w:rsidP="00F516DA">
      <w:pPr>
        <w:pStyle w:val="20"/>
        <w:shd w:val="clear" w:color="auto" w:fill="auto"/>
        <w:tabs>
          <w:tab w:val="left" w:pos="851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B927A2" w:rsidRPr="00F516DA" w:rsidRDefault="00B927A2" w:rsidP="00F516DA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55"/>
        </w:tabs>
        <w:spacing w:line="276" w:lineRule="auto"/>
        <w:ind w:left="786" w:hanging="360"/>
        <w:rPr>
          <w:sz w:val="26"/>
          <w:szCs w:val="26"/>
        </w:rPr>
      </w:pPr>
      <w:r w:rsidRPr="00F516DA">
        <w:rPr>
          <w:sz w:val="26"/>
          <w:szCs w:val="26"/>
        </w:rPr>
        <w:t>Критерии оценки итогового индивидуального проекта</w:t>
      </w: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856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обоснование, </w:t>
      </w:r>
      <w:r w:rsidR="00222049">
        <w:rPr>
          <w:sz w:val="26"/>
          <w:szCs w:val="26"/>
        </w:rPr>
        <w:t>р</w:t>
      </w:r>
      <w:r w:rsidRPr="00F516DA">
        <w:rPr>
          <w:sz w:val="26"/>
          <w:szCs w:val="26"/>
        </w:rPr>
        <w:t>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lastRenderedPageBreak/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B927A2" w:rsidRPr="00F516DA" w:rsidRDefault="00B927A2" w:rsidP="00F516DA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B927A2" w:rsidRPr="00F516DA" w:rsidRDefault="00B927A2" w:rsidP="00F516DA">
      <w:pPr>
        <w:pStyle w:val="a5"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u w:color="000000"/>
          <w:bdr w:val="nil"/>
        </w:rPr>
      </w:pPr>
      <w:r w:rsidRPr="00F516DA">
        <w:rPr>
          <w:rFonts w:ascii="Times New Roman" w:hAnsi="Times New Roman" w:cs="Times New Roman"/>
          <w:sz w:val="26"/>
          <w:szCs w:val="26"/>
          <w:u w:color="000000"/>
          <w:bdr w:val="nil"/>
        </w:rPr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 xml:space="preserve">оценивание производится на основе </w:t>
      </w:r>
      <w:proofErr w:type="spellStart"/>
      <w:r w:rsidRPr="00F516DA">
        <w:rPr>
          <w:sz w:val="26"/>
          <w:szCs w:val="26"/>
        </w:rPr>
        <w:t>критериальной</w:t>
      </w:r>
      <w:proofErr w:type="spellEnd"/>
      <w:r w:rsidRPr="00F516DA">
        <w:rPr>
          <w:sz w:val="26"/>
          <w:szCs w:val="26"/>
        </w:rPr>
        <w:t xml:space="preserve"> модели;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B927A2" w:rsidRPr="00F516DA" w:rsidRDefault="00B927A2" w:rsidP="00F516DA">
      <w:pPr>
        <w:pStyle w:val="a"/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B927A2" w:rsidRPr="00F516DA" w:rsidRDefault="00B927A2" w:rsidP="00F516DA">
      <w:pPr>
        <w:pStyle w:val="a"/>
        <w:numPr>
          <w:ilvl w:val="0"/>
          <w:numId w:val="0"/>
        </w:numPr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Выполненная работа рецензируется высококвалифицированными специалистами.</w:t>
      </w:r>
    </w:p>
    <w:p w:rsidR="00B927A2" w:rsidRPr="00F516DA" w:rsidRDefault="00B927A2" w:rsidP="00F516DA">
      <w:pPr>
        <w:pStyle w:val="a"/>
        <w:numPr>
          <w:ilvl w:val="0"/>
          <w:numId w:val="0"/>
        </w:numPr>
        <w:spacing w:line="276" w:lineRule="auto"/>
        <w:ind w:firstLine="709"/>
        <w:rPr>
          <w:sz w:val="26"/>
          <w:szCs w:val="26"/>
        </w:rPr>
      </w:pPr>
      <w:r w:rsidRPr="00F516DA">
        <w:rPr>
          <w:sz w:val="26"/>
          <w:szCs w:val="26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B927A2" w:rsidRPr="00F516DA" w:rsidRDefault="00BC6950" w:rsidP="00BC6950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B927A2" w:rsidRPr="00F516DA" w:rsidTr="00F516DA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F516DA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6"/>
                <w:szCs w:val="26"/>
              </w:rPr>
            </w:pPr>
          </w:p>
          <w:p w:rsidR="00B927A2" w:rsidRPr="00F516DA" w:rsidRDefault="00B927A2" w:rsidP="00F516DA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30" w:lineRule="exact"/>
              <w:jc w:val="both"/>
              <w:rPr>
                <w:rStyle w:val="2115pt"/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Способность к самостоятельному приобретению знаний и решению проблем</w:t>
            </w:r>
          </w:p>
          <w:p w:rsidR="00B927A2" w:rsidRPr="00F516DA" w:rsidRDefault="00B927A2" w:rsidP="00F516DA">
            <w:pPr>
              <w:pStyle w:val="20"/>
              <w:shd w:val="clear" w:color="auto" w:fill="auto"/>
              <w:spacing w:line="230" w:lineRule="exact"/>
              <w:ind w:left="750" w:firstLine="0"/>
              <w:jc w:val="both"/>
              <w:rPr>
                <w:sz w:val="26"/>
                <w:szCs w:val="26"/>
              </w:rPr>
            </w:pPr>
          </w:p>
        </w:tc>
      </w:tr>
      <w:tr w:rsidR="00B927A2" w:rsidRPr="00F516DA" w:rsidTr="00F516DA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1.1.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Поиск, отбор и адекватное использование информации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Работа содержит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незначительный объем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подходящей информации из </w:t>
            </w:r>
            <w:r w:rsidRPr="00F516DA">
              <w:rPr>
                <w:rStyle w:val="2115pt"/>
                <w:b w:val="0"/>
                <w:sz w:val="26"/>
                <w:szCs w:val="26"/>
              </w:rPr>
              <w:t>ограниченного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числа однотипных </w:t>
            </w:r>
            <w:r w:rsidRPr="00F516DA">
              <w:rPr>
                <w:rStyle w:val="2115pt"/>
                <w:b w:val="0"/>
                <w:sz w:val="26"/>
                <w:szCs w:val="26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Работа содержит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достаточный объем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подходящей информации из однотипных </w:t>
            </w:r>
            <w:r w:rsidRPr="00F516DA">
              <w:rPr>
                <w:rStyle w:val="2115pt"/>
                <w:b w:val="0"/>
                <w:sz w:val="26"/>
                <w:szCs w:val="26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Работа содержит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достаточно полную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информацию из </w:t>
            </w:r>
            <w:r w:rsidRPr="00F516DA">
              <w:rPr>
                <w:rStyle w:val="2115pt"/>
                <w:b w:val="0"/>
                <w:sz w:val="26"/>
                <w:szCs w:val="26"/>
              </w:rPr>
              <w:t>разнообразных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lastRenderedPageBreak/>
              <w:t>Критерий 1.2.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Постановка проблемы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rStyle w:val="2115pt"/>
                <w:b w:val="0"/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Проблема </w:t>
            </w:r>
            <w:r w:rsidRPr="00F516DA">
              <w:rPr>
                <w:rStyle w:val="2115pt"/>
                <w:b w:val="0"/>
                <w:sz w:val="26"/>
                <w:szCs w:val="26"/>
              </w:rPr>
              <w:t>сформулирована,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но гипотеза </w:t>
            </w:r>
            <w:r w:rsidRPr="00F516DA">
              <w:rPr>
                <w:rStyle w:val="2115pt"/>
                <w:b w:val="0"/>
                <w:sz w:val="26"/>
                <w:szCs w:val="26"/>
              </w:rPr>
              <w:t>отсутствует. План действий фрагментарный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rStyle w:val="2105pt"/>
                <w:b/>
                <w:bCs/>
                <w:i w:val="0"/>
                <w:iCs w:val="0"/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b w:val="0"/>
                <w:sz w:val="26"/>
                <w:szCs w:val="26"/>
              </w:rPr>
            </w:pPr>
            <w:r w:rsidRPr="00F516DA">
              <w:rPr>
                <w:rStyle w:val="2115pt"/>
                <w:b w:val="0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Проблема сформулирована, </w:t>
            </w:r>
            <w:r w:rsidRPr="00F516DA">
              <w:rPr>
                <w:rStyle w:val="2115pt"/>
                <w:b w:val="0"/>
                <w:sz w:val="26"/>
                <w:szCs w:val="26"/>
              </w:rPr>
              <w:t>обоснована</w:t>
            </w:r>
            <w:r w:rsidRPr="00F516DA">
              <w:rPr>
                <w:rStyle w:val="2115pt"/>
                <w:sz w:val="26"/>
                <w:szCs w:val="26"/>
              </w:rPr>
              <w:t xml:space="preserve">, </w:t>
            </w:r>
            <w:r w:rsidRPr="00F516DA">
              <w:rPr>
                <w:rStyle w:val="210pt"/>
                <w:sz w:val="26"/>
                <w:szCs w:val="26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Проблема сформулирована, </w:t>
            </w:r>
            <w:r w:rsidRPr="00F516DA">
              <w:rPr>
                <w:rStyle w:val="2115pt"/>
                <w:b w:val="0"/>
                <w:sz w:val="26"/>
                <w:szCs w:val="26"/>
              </w:rPr>
              <w:t>обоснована,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1.3.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Актуальность и значимость темы проекта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Актуальность темы проекта и её значимость для ученика обозначены фрагментарно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LucidaSansUnicode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F516DA">
              <w:rPr>
                <w:rStyle w:val="2115pt"/>
                <w:b w:val="0"/>
                <w:sz w:val="26"/>
                <w:szCs w:val="26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поселка.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1.4.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Анализ хода работы, выводы и перспективы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Анализ заменен </w:t>
            </w:r>
            <w:r w:rsidRPr="00F516DA">
              <w:rPr>
                <w:rStyle w:val="2115pt"/>
                <w:b w:val="0"/>
                <w:sz w:val="26"/>
                <w:szCs w:val="26"/>
              </w:rPr>
              <w:t>кратким описанием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LucidaSansUnicode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Представлен </w:t>
            </w:r>
            <w:r w:rsidRPr="00F516DA">
              <w:rPr>
                <w:rStyle w:val="2115pt"/>
                <w:b w:val="0"/>
                <w:sz w:val="26"/>
                <w:szCs w:val="26"/>
              </w:rPr>
              <w:t>развернутый обзор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Представлен </w:t>
            </w:r>
            <w:r w:rsidRPr="00F516DA">
              <w:rPr>
                <w:rStyle w:val="2115pt"/>
                <w:b w:val="0"/>
                <w:sz w:val="26"/>
                <w:szCs w:val="26"/>
              </w:rPr>
              <w:t>исчерпывающий анализ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1.5.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Личная заинтересованность автора, творческий подход к работе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Работа </w:t>
            </w:r>
            <w:r w:rsidRPr="00F516DA">
              <w:rPr>
                <w:rStyle w:val="2115pt"/>
                <w:b w:val="0"/>
                <w:sz w:val="26"/>
                <w:szCs w:val="26"/>
              </w:rPr>
              <w:t>шаблонная.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Автор проявил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незначительный интерес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LucidaSansUnicode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Работа самостоятельная, демонстрирующая </w:t>
            </w:r>
            <w:r w:rsidRPr="00F516DA">
              <w:rPr>
                <w:rStyle w:val="2115pt"/>
                <w:b w:val="0"/>
                <w:sz w:val="26"/>
                <w:szCs w:val="26"/>
              </w:rPr>
              <w:t>серьезную заинтересованность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Работа отличается </w:t>
            </w:r>
            <w:r w:rsidRPr="00F516DA">
              <w:rPr>
                <w:rStyle w:val="2115pt"/>
                <w:b w:val="0"/>
                <w:sz w:val="26"/>
                <w:szCs w:val="26"/>
              </w:rPr>
              <w:t>творческим подходом,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собственным </w:t>
            </w:r>
            <w:r w:rsidRPr="00F516DA">
              <w:rPr>
                <w:rStyle w:val="2115pt"/>
                <w:b w:val="0"/>
                <w:sz w:val="26"/>
                <w:szCs w:val="26"/>
              </w:rPr>
              <w:t>оригинальным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1.6.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Полезность и востребованность продукта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Проектный продукт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полезен после доработки, круг лиц,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которыми он может быть востребован, </w:t>
            </w:r>
            <w:r w:rsidRPr="00F516DA">
              <w:rPr>
                <w:rStyle w:val="2115pt"/>
                <w:b w:val="0"/>
                <w:sz w:val="26"/>
                <w:szCs w:val="26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b/>
                <w:sz w:val="26"/>
                <w:szCs w:val="26"/>
              </w:rPr>
            </w:pPr>
            <w:r w:rsidRPr="00F516DA">
              <w:rPr>
                <w:rStyle w:val="2115pt"/>
                <w:b w:val="0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Проектный продукт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полезен, круг лиц,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которыми он может быть востребован </w:t>
            </w:r>
            <w:r w:rsidRPr="00F516DA">
              <w:rPr>
                <w:rStyle w:val="2115pt"/>
                <w:b w:val="0"/>
                <w:sz w:val="26"/>
                <w:szCs w:val="26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Продукт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полезен. Указан круг лиц,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которыми он будет востребован. Сформулированы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рекомендации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по использованию полученного продукта, спланированы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действия по его продвижению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rStyle w:val="2115pt"/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lastRenderedPageBreak/>
              <w:t>2. Сформированность предметных знаний и способов действий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rStyle w:val="2115pt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rStyle w:val="211pt"/>
                <w:sz w:val="26"/>
                <w:szCs w:val="26"/>
              </w:rPr>
            </w:pP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2.1.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Соответствие выбранных способов работы цели и содержанию проекта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b w:val="0"/>
                <w:sz w:val="26"/>
                <w:szCs w:val="26"/>
              </w:rPr>
              <w:t>Часть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используемых способов работы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не соответствует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LucidaSansUnicode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Использованные способы работы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соответствуют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теме и цели проекта, но являются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9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Способы работы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достаточны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и использованы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2.2.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Глубина раскрытия темы проекта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Тема проекта раскрыта </w:t>
            </w:r>
            <w:r w:rsidRPr="00F516DA">
              <w:rPr>
                <w:rStyle w:val="2115pt"/>
                <w:b w:val="0"/>
                <w:sz w:val="26"/>
                <w:szCs w:val="26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LucidaSansUnicode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Тема проекта раскрыта, автор показал знание темы в </w:t>
            </w:r>
            <w:r w:rsidRPr="00F516DA">
              <w:rPr>
                <w:rStyle w:val="2115pt"/>
                <w:b w:val="0"/>
                <w:sz w:val="26"/>
                <w:szCs w:val="26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9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Тема проекта раскрыта исчерпывающе, автор продемонстрировал </w:t>
            </w:r>
            <w:r w:rsidRPr="00F516DA">
              <w:rPr>
                <w:rStyle w:val="2115pt"/>
                <w:b w:val="0"/>
                <w:sz w:val="26"/>
                <w:szCs w:val="26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2.3</w:t>
            </w:r>
            <w:r w:rsidRPr="00F516DA">
              <w:rPr>
                <w:rStyle w:val="2105pt"/>
                <w:rFonts w:eastAsia="Calibri"/>
                <w:i w:val="0"/>
                <w:sz w:val="26"/>
                <w:szCs w:val="26"/>
              </w:rPr>
              <w:t>.</w:t>
            </w:r>
            <w:r w:rsidRPr="00F516DA">
              <w:rPr>
                <w:rStyle w:val="2115pt"/>
                <w:i/>
                <w:sz w:val="26"/>
                <w:szCs w:val="26"/>
              </w:rPr>
              <w:t xml:space="preserve"> Качество проектного продукта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Проектный продукт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не соответствует большинству требований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LucidaSansUnicode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Продукт </w:t>
            </w:r>
            <w:r w:rsidRPr="00F516DA">
              <w:rPr>
                <w:rStyle w:val="2115pt"/>
                <w:b w:val="0"/>
                <w:sz w:val="26"/>
                <w:szCs w:val="26"/>
              </w:rPr>
              <w:t>не полностью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7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2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pacing w:line="245" w:lineRule="exact"/>
              <w:ind w:left="284" w:right="135"/>
              <w:jc w:val="both"/>
              <w:rPr>
                <w:rStyle w:val="210pt"/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           </w:t>
            </w:r>
          </w:p>
          <w:p w:rsidR="00B927A2" w:rsidRPr="00F516DA" w:rsidRDefault="00B927A2" w:rsidP="00222049">
            <w:pPr>
              <w:pStyle w:val="20"/>
              <w:numPr>
                <w:ilvl w:val="0"/>
                <w:numId w:val="6"/>
              </w:numPr>
              <w:spacing w:line="245" w:lineRule="exact"/>
              <w:ind w:left="284" w:right="135"/>
              <w:jc w:val="both"/>
              <w:rPr>
                <w:rStyle w:val="2115pt"/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Сформированность регулятивных действий</w:t>
            </w:r>
          </w:p>
          <w:p w:rsidR="00B927A2" w:rsidRPr="00F516DA" w:rsidRDefault="00B927A2" w:rsidP="00222049">
            <w:pPr>
              <w:pStyle w:val="20"/>
              <w:spacing w:line="200" w:lineRule="exact"/>
              <w:ind w:left="284" w:right="135"/>
              <w:jc w:val="both"/>
              <w:rPr>
                <w:rStyle w:val="210pt"/>
                <w:sz w:val="26"/>
                <w:szCs w:val="26"/>
              </w:rPr>
            </w:pPr>
          </w:p>
        </w:tc>
      </w:tr>
      <w:tr w:rsidR="00B927A2" w:rsidRPr="00F516DA" w:rsidTr="00F516DA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3.1.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Соответствие требованиям оформления письменной части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Предприняты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попытки оформить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Письменная часть работы оформлена с опорой на </w:t>
            </w:r>
            <w:r w:rsidRPr="00F516DA">
              <w:rPr>
                <w:rStyle w:val="2115pt"/>
                <w:b w:val="0"/>
                <w:sz w:val="26"/>
                <w:szCs w:val="26"/>
              </w:rPr>
              <w:t>установленные правилами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9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Работа отличается четким и грамотным оформлением </w:t>
            </w:r>
            <w:r w:rsidRPr="00F516DA">
              <w:rPr>
                <w:rStyle w:val="2115pt"/>
                <w:b w:val="0"/>
                <w:sz w:val="26"/>
                <w:szCs w:val="26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3.2.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Постановка цели, планирование путей ее достижения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b/>
                <w:sz w:val="26"/>
                <w:szCs w:val="26"/>
              </w:rPr>
            </w:pPr>
            <w:r w:rsidRPr="00F516DA">
              <w:rPr>
                <w:rStyle w:val="2115pt"/>
                <w:b w:val="0"/>
                <w:sz w:val="26"/>
                <w:szCs w:val="26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Цель сформулирована, </w:t>
            </w:r>
            <w:r w:rsidRPr="00F516DA">
              <w:rPr>
                <w:rStyle w:val="2115pt"/>
                <w:b w:val="0"/>
                <w:sz w:val="26"/>
                <w:szCs w:val="26"/>
              </w:rPr>
              <w:t>обоснована,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 xml:space="preserve">планирование деятельности </w:t>
            </w:r>
            <w:r w:rsidRPr="00F516DA">
              <w:rPr>
                <w:rStyle w:val="2115pt"/>
                <w:b w:val="0"/>
                <w:sz w:val="26"/>
                <w:szCs w:val="26"/>
              </w:rPr>
              <w:t xml:space="preserve">соотносится с собственным жизненным опытом, </w:t>
            </w:r>
            <w:r w:rsidRPr="00F516DA">
              <w:rPr>
                <w:rStyle w:val="210pt"/>
                <w:sz w:val="26"/>
                <w:szCs w:val="26"/>
              </w:rPr>
              <w:t xml:space="preserve">задачи реализуются </w:t>
            </w:r>
            <w:r w:rsidRPr="00F516DA">
              <w:rPr>
                <w:rStyle w:val="2115pt"/>
                <w:b w:val="0"/>
                <w:sz w:val="26"/>
                <w:szCs w:val="26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Цель сформулирована, </w:t>
            </w:r>
            <w:r w:rsidRPr="00F516DA">
              <w:rPr>
                <w:rStyle w:val="2115pt"/>
                <w:b w:val="0"/>
                <w:sz w:val="26"/>
                <w:szCs w:val="26"/>
              </w:rPr>
              <w:t xml:space="preserve">четко обоснована, </w:t>
            </w:r>
            <w:r w:rsidRPr="00F516DA">
              <w:rPr>
                <w:rStyle w:val="210pt"/>
                <w:sz w:val="26"/>
                <w:szCs w:val="26"/>
              </w:rPr>
              <w:t>дан</w:t>
            </w:r>
            <w:r w:rsidRPr="00F516DA">
              <w:rPr>
                <w:rStyle w:val="210pt"/>
                <w:b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b w:val="0"/>
                <w:sz w:val="26"/>
                <w:szCs w:val="26"/>
              </w:rPr>
              <w:t xml:space="preserve">подробный план </w:t>
            </w:r>
            <w:r w:rsidRPr="00F516DA">
              <w:rPr>
                <w:rStyle w:val="210pt"/>
                <w:sz w:val="26"/>
                <w:szCs w:val="26"/>
              </w:rPr>
              <w:t>ее достижения</w:t>
            </w:r>
            <w:r w:rsidRPr="00F516DA">
              <w:rPr>
                <w:rStyle w:val="210pt"/>
                <w:b/>
                <w:sz w:val="26"/>
                <w:szCs w:val="26"/>
              </w:rPr>
              <w:t xml:space="preserve">, </w:t>
            </w:r>
            <w:r w:rsidRPr="00F516DA">
              <w:rPr>
                <w:rStyle w:val="210pt"/>
                <w:sz w:val="26"/>
                <w:szCs w:val="26"/>
              </w:rPr>
              <w:t>самостоятельно осуществляет</w:t>
            </w:r>
            <w:r w:rsidRPr="00F516DA">
              <w:rPr>
                <w:rStyle w:val="210pt"/>
                <w:b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b w:val="0"/>
                <w:sz w:val="26"/>
                <w:szCs w:val="26"/>
              </w:rPr>
              <w:t xml:space="preserve">контроль и коррекцию </w:t>
            </w:r>
            <w:r w:rsidRPr="00F516DA">
              <w:rPr>
                <w:rStyle w:val="210pt"/>
                <w:sz w:val="26"/>
                <w:szCs w:val="26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rStyle w:val="2115pt"/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3.3.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 xml:space="preserve">Сценарий защиты (логика изложения), грамотное </w:t>
            </w:r>
            <w:r w:rsidRPr="00F516DA">
              <w:rPr>
                <w:rStyle w:val="2115pt"/>
                <w:i/>
                <w:sz w:val="26"/>
                <w:szCs w:val="26"/>
              </w:rPr>
              <w:lastRenderedPageBreak/>
              <w:t>построение доклада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lastRenderedPageBreak/>
              <w:t>Балл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lastRenderedPageBreak/>
              <w:t xml:space="preserve">Тема и содержание проекта раскрыты </w:t>
            </w:r>
            <w:r w:rsidRPr="00F516DA">
              <w:rPr>
                <w:rStyle w:val="2115pt"/>
                <w:b w:val="0"/>
                <w:sz w:val="26"/>
                <w:szCs w:val="26"/>
              </w:rPr>
              <w:t>фрагментарно, дано сравнение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Тема и содержание проекта раскрыты, представлен </w:t>
            </w:r>
            <w:r w:rsidRPr="00F516DA">
              <w:rPr>
                <w:rStyle w:val="2115pt"/>
                <w:b w:val="0"/>
                <w:sz w:val="26"/>
                <w:szCs w:val="26"/>
              </w:rPr>
              <w:t>развернутый обзор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Тема и содержание проекта раскрыты. Представлен </w:t>
            </w:r>
            <w:r w:rsidRPr="00F516DA">
              <w:rPr>
                <w:rStyle w:val="2115pt"/>
                <w:b w:val="0"/>
                <w:sz w:val="26"/>
                <w:szCs w:val="26"/>
              </w:rPr>
              <w:t>анализ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0pt"/>
                <w:sz w:val="26"/>
                <w:szCs w:val="26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9" w:lineRule="exact"/>
              <w:ind w:left="284" w:right="135" w:firstLine="0"/>
              <w:jc w:val="both"/>
              <w:rPr>
                <w:rStyle w:val="2115pt"/>
                <w:sz w:val="26"/>
                <w:szCs w:val="26"/>
              </w:rPr>
            </w:pPr>
          </w:p>
          <w:p w:rsidR="00B927A2" w:rsidRPr="00F516DA" w:rsidRDefault="00B927A2" w:rsidP="00222049">
            <w:pPr>
              <w:pStyle w:val="20"/>
              <w:numPr>
                <w:ilvl w:val="0"/>
                <w:numId w:val="7"/>
              </w:numPr>
              <w:shd w:val="clear" w:color="auto" w:fill="auto"/>
              <w:spacing w:line="259" w:lineRule="exact"/>
              <w:ind w:left="284" w:right="135"/>
              <w:jc w:val="both"/>
              <w:rPr>
                <w:rStyle w:val="2115pt"/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Сформированность коммуникативных действий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</w:tr>
      <w:tr w:rsidR="00B927A2" w:rsidRPr="00F516DA" w:rsidTr="00F516DA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i/>
                <w:sz w:val="26"/>
                <w:szCs w:val="26"/>
              </w:rPr>
            </w:pPr>
            <w:r w:rsidRPr="00F516DA">
              <w:rPr>
                <w:rStyle w:val="2105pt"/>
                <w:rFonts w:eastAsia="Calibri"/>
                <w:sz w:val="26"/>
                <w:szCs w:val="26"/>
              </w:rPr>
              <w:t>Критерий 4.1.</w:t>
            </w:r>
            <w:r w:rsidRPr="00F516DA">
              <w:rPr>
                <w:rStyle w:val="2115pt"/>
                <w:sz w:val="26"/>
                <w:szCs w:val="26"/>
              </w:rPr>
              <w:t xml:space="preserve"> </w:t>
            </w:r>
            <w:r w:rsidRPr="00F516DA">
              <w:rPr>
                <w:rStyle w:val="2115pt"/>
                <w:i/>
                <w:sz w:val="26"/>
                <w:szCs w:val="26"/>
              </w:rPr>
              <w:t>Четкость и точность, убедительность и лаконичность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15pt"/>
                <w:sz w:val="26"/>
                <w:szCs w:val="26"/>
              </w:rPr>
              <w:t>Балл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</w:tr>
      <w:tr w:rsidR="00B927A2" w:rsidRPr="00F516DA" w:rsidTr="00F516DA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30" w:lineRule="exact"/>
              <w:ind w:left="284" w:right="135" w:firstLine="0"/>
              <w:jc w:val="both"/>
              <w:rPr>
                <w:rStyle w:val="2115pt"/>
                <w:b w:val="0"/>
                <w:sz w:val="26"/>
                <w:szCs w:val="26"/>
              </w:rPr>
            </w:pPr>
            <w:r w:rsidRPr="00F516DA">
              <w:rPr>
                <w:rStyle w:val="2115pt"/>
                <w:b w:val="0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Содержание всех элементов выступления дают представление о проекте; наблюдается правильность речи; точность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3</w:t>
            </w:r>
          </w:p>
        </w:tc>
      </w:tr>
      <w:tr w:rsidR="00B927A2" w:rsidRPr="00F516DA" w:rsidTr="00F516DA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60" w:lineRule="exact"/>
              <w:ind w:left="284" w:right="135" w:firstLine="0"/>
              <w:jc w:val="both"/>
              <w:rPr>
                <w:rStyle w:val="2105pt"/>
                <w:rFonts w:eastAsia="Calibri"/>
                <w:sz w:val="26"/>
                <w:szCs w:val="26"/>
              </w:rPr>
            </w:pPr>
          </w:p>
          <w:p w:rsidR="00B927A2" w:rsidRPr="00222049" w:rsidRDefault="00B927A2" w:rsidP="00222049">
            <w:pPr>
              <w:pStyle w:val="20"/>
              <w:shd w:val="clear" w:color="auto" w:fill="auto"/>
              <w:spacing w:line="260" w:lineRule="exact"/>
              <w:ind w:left="284" w:right="135" w:firstLine="0"/>
              <w:jc w:val="both"/>
              <w:rPr>
                <w:rStyle w:val="213pt75"/>
                <w:i/>
              </w:rPr>
            </w:pPr>
            <w:r w:rsidRPr="00222049">
              <w:rPr>
                <w:rStyle w:val="2105pt"/>
                <w:rFonts w:eastAsia="Calibri"/>
                <w:i w:val="0"/>
                <w:sz w:val="26"/>
                <w:szCs w:val="26"/>
              </w:rPr>
              <w:t>Критерий 4.2</w:t>
            </w:r>
            <w:r w:rsidRPr="00222049">
              <w:rPr>
                <w:rStyle w:val="2105pt"/>
                <w:rFonts w:eastAsia="Calibri"/>
                <w:b/>
                <w:i w:val="0"/>
                <w:sz w:val="26"/>
                <w:szCs w:val="26"/>
              </w:rPr>
              <w:t>.</w:t>
            </w:r>
            <w:r w:rsidRPr="00222049">
              <w:rPr>
                <w:rStyle w:val="2115pt"/>
                <w:i/>
                <w:sz w:val="26"/>
                <w:szCs w:val="26"/>
              </w:rPr>
              <w:t xml:space="preserve"> </w:t>
            </w:r>
            <w:r w:rsidRPr="00222049">
              <w:rPr>
                <w:rFonts w:eastAsia="Calibri"/>
                <w:b/>
                <w:i/>
                <w:sz w:val="26"/>
                <w:szCs w:val="26"/>
              </w:rPr>
              <w:t xml:space="preserve">Умение осуществлять </w:t>
            </w:r>
            <w:r w:rsidRPr="00222049">
              <w:rPr>
                <w:rStyle w:val="213pt75"/>
                <w:i/>
              </w:rPr>
              <w:t>учебное сотрудничество в группе</w:t>
            </w:r>
          </w:p>
          <w:p w:rsidR="00B927A2" w:rsidRPr="00F516DA" w:rsidRDefault="00B927A2" w:rsidP="00222049">
            <w:pPr>
              <w:pStyle w:val="20"/>
              <w:shd w:val="clear" w:color="auto" w:fill="auto"/>
              <w:spacing w:line="260" w:lineRule="exact"/>
              <w:ind w:left="284" w:right="135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40" w:lineRule="exact"/>
              <w:ind w:left="284" w:right="135" w:firstLine="0"/>
              <w:jc w:val="both"/>
              <w:rPr>
                <w:b/>
                <w:sz w:val="26"/>
                <w:szCs w:val="26"/>
              </w:rPr>
            </w:pPr>
            <w:r w:rsidRPr="00F516DA">
              <w:rPr>
                <w:rFonts w:eastAsia="Calibri"/>
                <w:b/>
                <w:sz w:val="26"/>
                <w:szCs w:val="26"/>
              </w:rPr>
              <w:t>Балл</w:t>
            </w:r>
          </w:p>
        </w:tc>
      </w:tr>
      <w:tr w:rsidR="00B927A2" w:rsidRPr="00F516DA" w:rsidTr="00F516DA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4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1</w:t>
            </w:r>
          </w:p>
        </w:tc>
      </w:tr>
      <w:tr w:rsidR="00B927A2" w:rsidRPr="00F516DA" w:rsidTr="00F516DA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2</w:t>
            </w:r>
          </w:p>
        </w:tc>
      </w:tr>
      <w:tr w:rsidR="00B927A2" w:rsidRPr="00F516DA" w:rsidTr="00F516DA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5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7A2" w:rsidRPr="00F516DA" w:rsidRDefault="00B927A2" w:rsidP="00222049">
            <w:pPr>
              <w:pStyle w:val="20"/>
              <w:shd w:val="clear" w:color="auto" w:fill="auto"/>
              <w:spacing w:line="200" w:lineRule="exact"/>
              <w:ind w:left="284" w:right="135" w:firstLine="0"/>
              <w:jc w:val="both"/>
              <w:rPr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>3</w:t>
            </w:r>
          </w:p>
        </w:tc>
      </w:tr>
    </w:tbl>
    <w:p w:rsidR="00B927A2" w:rsidRPr="00F516DA" w:rsidRDefault="00B927A2" w:rsidP="00F516DA">
      <w:pPr>
        <w:pStyle w:val="20"/>
        <w:shd w:val="clear" w:color="auto" w:fill="auto"/>
        <w:tabs>
          <w:tab w:val="left" w:pos="911"/>
        </w:tabs>
        <w:ind w:left="360" w:firstLine="0"/>
        <w:jc w:val="both"/>
        <w:rPr>
          <w:sz w:val="26"/>
          <w:szCs w:val="26"/>
        </w:rPr>
      </w:pPr>
    </w:p>
    <w:p w:rsidR="00B927A2" w:rsidRPr="00F516DA" w:rsidRDefault="00B927A2" w:rsidP="00F516DA">
      <w:pPr>
        <w:pStyle w:val="20"/>
        <w:numPr>
          <w:ilvl w:val="1"/>
          <w:numId w:val="5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С целью определения степени самостоятельности учащегося в ходе выполнения проекта учитываются три уровня сформированности навыков проектной деятельности:</w:t>
      </w:r>
    </w:p>
    <w:p w:rsidR="00B927A2" w:rsidRPr="00F516DA" w:rsidRDefault="00B927A2" w:rsidP="00C30BE3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3 балла - повышенный уровень (ярко выраженные положительные стороны работы во всех ее составных частях)</w:t>
      </w:r>
    </w:p>
    <w:p w:rsidR="00B927A2" w:rsidRPr="00F516DA" w:rsidRDefault="00C30BE3" w:rsidP="00C30BE3">
      <w:pPr>
        <w:pStyle w:val="20"/>
        <w:numPr>
          <w:ilvl w:val="0"/>
          <w:numId w:val="11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</w:t>
      </w:r>
      <w:r w:rsidR="00B927A2" w:rsidRPr="00F516DA">
        <w:rPr>
          <w:sz w:val="26"/>
          <w:szCs w:val="26"/>
        </w:rPr>
        <w:t>балл</w:t>
      </w:r>
      <w:r>
        <w:rPr>
          <w:sz w:val="26"/>
          <w:szCs w:val="26"/>
        </w:rPr>
        <w:t>а</w:t>
      </w:r>
      <w:r w:rsidR="00B927A2" w:rsidRPr="00F516DA">
        <w:rPr>
          <w:sz w:val="26"/>
          <w:szCs w:val="26"/>
        </w:rPr>
        <w:t xml:space="preserve"> - базовый уровень (имеют место)</w:t>
      </w:r>
    </w:p>
    <w:p w:rsidR="00B927A2" w:rsidRPr="00F516DA" w:rsidRDefault="00B927A2" w:rsidP="00C30BE3">
      <w:pPr>
        <w:pStyle w:val="20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6"/>
          <w:szCs w:val="26"/>
        </w:rPr>
      </w:pPr>
      <w:r w:rsidRPr="00F516DA">
        <w:rPr>
          <w:sz w:val="26"/>
          <w:szCs w:val="26"/>
        </w:rPr>
        <w:t>1 баллов - низкий уровень (отсутствуют).</w:t>
      </w:r>
    </w:p>
    <w:p w:rsidR="00BC6950" w:rsidRPr="00F516DA" w:rsidRDefault="00B927A2" w:rsidP="001C617F">
      <w:pPr>
        <w:pStyle w:val="a6"/>
        <w:spacing w:line="276" w:lineRule="auto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sz w:val="26"/>
          <w:szCs w:val="26"/>
          <w:lang w:val="ru-RU"/>
        </w:rPr>
        <w:t xml:space="preserve">Итого </w:t>
      </w:r>
      <w:r w:rsidRPr="00F516DA">
        <w:rPr>
          <w:sz w:val="26"/>
          <w:szCs w:val="26"/>
          <w:lang w:val="ru-RU"/>
        </w:rPr>
        <w:t>42 балла</w:t>
      </w:r>
      <w:r w:rsidRPr="00F516DA">
        <w:rPr>
          <w:b w:val="0"/>
          <w:sz w:val="26"/>
          <w:szCs w:val="26"/>
          <w:lang w:val="ru-RU"/>
        </w:rPr>
        <w:t xml:space="preserve"> - максимальное число </w:t>
      </w:r>
      <w:r w:rsidRPr="00F516DA">
        <w:rPr>
          <w:sz w:val="26"/>
          <w:szCs w:val="26"/>
          <w:lang w:val="ru-RU"/>
        </w:rPr>
        <w:t>за всю содержательную часть</w:t>
      </w:r>
      <w:r w:rsidRPr="00F516DA">
        <w:rPr>
          <w:b w:val="0"/>
          <w:sz w:val="26"/>
          <w:szCs w:val="26"/>
          <w:lang w:val="ru-RU"/>
        </w:rPr>
        <w:t xml:space="preserve"> проекта.</w:t>
      </w:r>
      <w:r w:rsidR="00BC6950">
        <w:rPr>
          <w:b w:val="0"/>
          <w:sz w:val="26"/>
          <w:szCs w:val="26"/>
          <w:lang w:val="ru-RU"/>
        </w:rPr>
        <w:t xml:space="preserve"> </w:t>
      </w:r>
    </w:p>
    <w:p w:rsidR="00BC6950" w:rsidRPr="00B82DB8" w:rsidRDefault="00BC6950" w:rsidP="00F516DA">
      <w:pPr>
        <w:pStyle w:val="aa"/>
        <w:numPr>
          <w:ilvl w:val="1"/>
          <w:numId w:val="5"/>
        </w:numPr>
        <w:spacing w:before="0" w:after="0" w:line="276" w:lineRule="auto"/>
        <w:ind w:left="426" w:hanging="360"/>
        <w:jc w:val="both"/>
        <w:rPr>
          <w:bCs/>
          <w:sz w:val="26"/>
          <w:szCs w:val="26"/>
        </w:rPr>
      </w:pPr>
      <w:r w:rsidRPr="00BC6950">
        <w:rPr>
          <w:sz w:val="26"/>
          <w:szCs w:val="26"/>
        </w:rPr>
        <w:t>При защите индивидуального проекта в дистанционной форме рецензии представляют руководитель проекта, рецензент и педагог, который ведет курс «Индивидуальный проект» с правом выставления отметки за проект</w:t>
      </w:r>
      <w:r w:rsidRPr="00BC6950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 </w:t>
      </w:r>
      <w:r w:rsidR="001C617F" w:rsidRPr="001C617F">
        <w:rPr>
          <w:sz w:val="26"/>
          <w:szCs w:val="26"/>
        </w:rPr>
        <w:t>Они</w:t>
      </w:r>
      <w:r w:rsidR="001C617F">
        <w:rPr>
          <w:sz w:val="26"/>
          <w:szCs w:val="26"/>
        </w:rPr>
        <w:t>,</w:t>
      </w:r>
      <w:r w:rsidR="001C617F" w:rsidRPr="001C617F">
        <w:rPr>
          <w:sz w:val="26"/>
          <w:szCs w:val="26"/>
        </w:rPr>
        <w:t xml:space="preserve"> </w:t>
      </w:r>
      <w:r w:rsidR="001C617F">
        <w:rPr>
          <w:sz w:val="26"/>
          <w:szCs w:val="26"/>
        </w:rPr>
        <w:t>и</w:t>
      </w:r>
      <w:r>
        <w:rPr>
          <w:sz w:val="26"/>
          <w:szCs w:val="26"/>
        </w:rPr>
        <w:t>спользуя таблицу 1</w:t>
      </w:r>
      <w:r w:rsidR="001C617F">
        <w:rPr>
          <w:sz w:val="26"/>
          <w:szCs w:val="26"/>
        </w:rPr>
        <w:t>, оформляют рецензии и выставляют отметки.</w:t>
      </w:r>
    </w:p>
    <w:p w:rsidR="00B82DB8" w:rsidRDefault="00B82DB8" w:rsidP="00B82DB8">
      <w:pPr>
        <w:pStyle w:val="aa"/>
        <w:spacing w:before="0" w:after="0" w:line="276" w:lineRule="auto"/>
        <w:ind w:left="426"/>
        <w:jc w:val="both"/>
        <w:rPr>
          <w:sz w:val="26"/>
          <w:szCs w:val="26"/>
        </w:rPr>
      </w:pPr>
    </w:p>
    <w:p w:rsidR="00B82DB8" w:rsidRPr="00BC6950" w:rsidRDefault="00B82DB8" w:rsidP="00B82DB8">
      <w:pPr>
        <w:pStyle w:val="aa"/>
        <w:spacing w:before="0" w:after="0" w:line="276" w:lineRule="auto"/>
        <w:ind w:left="426"/>
        <w:jc w:val="both"/>
        <w:rPr>
          <w:bCs/>
          <w:sz w:val="26"/>
          <w:szCs w:val="26"/>
        </w:rPr>
      </w:pPr>
    </w:p>
    <w:p w:rsidR="00BC6950" w:rsidRPr="00F516DA" w:rsidRDefault="00BC6950" w:rsidP="00BC6950">
      <w:pPr>
        <w:pStyle w:val="a6"/>
        <w:spacing w:line="276" w:lineRule="auto"/>
        <w:ind w:left="709"/>
        <w:jc w:val="both"/>
        <w:rPr>
          <w:b w:val="0"/>
          <w:sz w:val="26"/>
          <w:szCs w:val="26"/>
          <w:lang w:val="ru-RU"/>
        </w:rPr>
      </w:pPr>
      <w:r w:rsidRPr="00F516DA">
        <w:rPr>
          <w:b w:val="0"/>
          <w:sz w:val="26"/>
          <w:szCs w:val="26"/>
          <w:lang w:val="ru-RU"/>
        </w:rPr>
        <w:t>Перевод в отметку:</w:t>
      </w:r>
    </w:p>
    <w:p w:rsidR="00BC6950" w:rsidRPr="00F516DA" w:rsidRDefault="001C617F" w:rsidP="00BC6950">
      <w:pPr>
        <w:pStyle w:val="a6"/>
        <w:spacing w:line="276" w:lineRule="auto"/>
        <w:ind w:left="709"/>
        <w:jc w:val="both"/>
        <w:rPr>
          <w:b w:val="0"/>
          <w:i/>
          <w:sz w:val="26"/>
          <w:szCs w:val="26"/>
          <w:lang w:val="ru-RU"/>
        </w:rPr>
      </w:pPr>
      <w:r>
        <w:rPr>
          <w:b w:val="0"/>
          <w:i/>
          <w:sz w:val="26"/>
          <w:szCs w:val="26"/>
          <w:lang w:val="ru-RU"/>
        </w:rPr>
        <w:t>42 – 36</w:t>
      </w:r>
      <w:r w:rsidR="00BC6950" w:rsidRPr="00F516DA">
        <w:rPr>
          <w:b w:val="0"/>
          <w:i/>
          <w:sz w:val="26"/>
          <w:szCs w:val="26"/>
          <w:lang w:val="ru-RU"/>
        </w:rPr>
        <w:t xml:space="preserve">  баллов  - отлично</w:t>
      </w:r>
    </w:p>
    <w:p w:rsidR="00BC6950" w:rsidRPr="00F516DA" w:rsidRDefault="001C617F" w:rsidP="00BC6950">
      <w:pPr>
        <w:pStyle w:val="a6"/>
        <w:spacing w:line="276" w:lineRule="auto"/>
        <w:ind w:left="709"/>
        <w:jc w:val="both"/>
        <w:rPr>
          <w:b w:val="0"/>
          <w:i/>
          <w:sz w:val="26"/>
          <w:szCs w:val="26"/>
          <w:lang w:val="ru-RU"/>
        </w:rPr>
      </w:pPr>
      <w:r>
        <w:rPr>
          <w:b w:val="0"/>
          <w:i/>
          <w:sz w:val="26"/>
          <w:szCs w:val="26"/>
          <w:lang w:val="ru-RU"/>
        </w:rPr>
        <w:t>35</w:t>
      </w:r>
      <w:r w:rsidR="00BC6950" w:rsidRPr="00F516DA">
        <w:rPr>
          <w:b w:val="0"/>
          <w:i/>
          <w:sz w:val="26"/>
          <w:szCs w:val="26"/>
          <w:lang w:val="ru-RU"/>
        </w:rPr>
        <w:t xml:space="preserve"> – </w:t>
      </w:r>
      <w:r>
        <w:rPr>
          <w:b w:val="0"/>
          <w:i/>
          <w:sz w:val="26"/>
          <w:szCs w:val="26"/>
          <w:lang w:val="ru-RU"/>
        </w:rPr>
        <w:t>29</w:t>
      </w:r>
      <w:r w:rsidR="00BC6950" w:rsidRPr="00F516DA">
        <w:rPr>
          <w:b w:val="0"/>
          <w:i/>
          <w:sz w:val="26"/>
          <w:szCs w:val="26"/>
          <w:lang w:val="ru-RU"/>
        </w:rPr>
        <w:t xml:space="preserve">  баллов  –  хорошо</w:t>
      </w:r>
    </w:p>
    <w:p w:rsidR="00BC6950" w:rsidRPr="00F516DA" w:rsidRDefault="001C617F" w:rsidP="00BC6950">
      <w:pPr>
        <w:pStyle w:val="a6"/>
        <w:spacing w:line="276" w:lineRule="auto"/>
        <w:ind w:left="709"/>
        <w:jc w:val="both"/>
        <w:rPr>
          <w:b w:val="0"/>
          <w:i/>
          <w:sz w:val="26"/>
          <w:szCs w:val="26"/>
          <w:lang w:val="ru-RU"/>
        </w:rPr>
      </w:pPr>
      <w:r>
        <w:rPr>
          <w:b w:val="0"/>
          <w:i/>
          <w:sz w:val="26"/>
          <w:szCs w:val="26"/>
          <w:lang w:val="ru-RU"/>
        </w:rPr>
        <w:t>28</w:t>
      </w:r>
      <w:r w:rsidR="00BC6950" w:rsidRPr="00F516DA">
        <w:rPr>
          <w:b w:val="0"/>
          <w:i/>
          <w:sz w:val="26"/>
          <w:szCs w:val="26"/>
          <w:lang w:val="ru-RU"/>
        </w:rPr>
        <w:t xml:space="preserve">  –  </w:t>
      </w:r>
      <w:r>
        <w:rPr>
          <w:b w:val="0"/>
          <w:i/>
          <w:sz w:val="26"/>
          <w:szCs w:val="26"/>
          <w:lang w:val="ru-RU"/>
        </w:rPr>
        <w:t>21</w:t>
      </w:r>
      <w:r w:rsidR="00BC6950" w:rsidRPr="00F516DA">
        <w:rPr>
          <w:b w:val="0"/>
          <w:i/>
          <w:sz w:val="26"/>
          <w:szCs w:val="26"/>
          <w:lang w:val="ru-RU"/>
        </w:rPr>
        <w:t xml:space="preserve"> баллов  –  удовлетворительно</w:t>
      </w:r>
    </w:p>
    <w:p w:rsidR="00BC6950" w:rsidRPr="00F516DA" w:rsidRDefault="001C617F" w:rsidP="00BC6950">
      <w:pPr>
        <w:pStyle w:val="a6"/>
        <w:spacing w:line="276" w:lineRule="auto"/>
        <w:ind w:left="709"/>
        <w:jc w:val="both"/>
        <w:rPr>
          <w:b w:val="0"/>
          <w:i/>
          <w:sz w:val="26"/>
          <w:szCs w:val="26"/>
          <w:lang w:val="ru-RU"/>
        </w:rPr>
      </w:pPr>
      <w:r>
        <w:rPr>
          <w:b w:val="0"/>
          <w:i/>
          <w:sz w:val="26"/>
          <w:szCs w:val="26"/>
          <w:lang w:val="ru-RU"/>
        </w:rPr>
        <w:t>20</w:t>
      </w:r>
      <w:r w:rsidR="00BC6950" w:rsidRPr="00F516DA">
        <w:rPr>
          <w:b w:val="0"/>
          <w:i/>
          <w:sz w:val="26"/>
          <w:szCs w:val="26"/>
          <w:lang w:val="ru-RU"/>
        </w:rPr>
        <w:t xml:space="preserve">  баллов и менее – неудовлетворительно.</w:t>
      </w:r>
    </w:p>
    <w:p w:rsidR="00BC6950" w:rsidRDefault="00BC6950" w:rsidP="00BC6950">
      <w:pPr>
        <w:pStyle w:val="aa"/>
        <w:spacing w:before="0" w:after="0" w:line="276" w:lineRule="auto"/>
        <w:ind w:left="426"/>
        <w:jc w:val="both"/>
        <w:rPr>
          <w:bCs/>
          <w:sz w:val="26"/>
          <w:szCs w:val="26"/>
        </w:rPr>
      </w:pPr>
    </w:p>
    <w:p w:rsidR="00B927A2" w:rsidRPr="00F516DA" w:rsidRDefault="00B927A2" w:rsidP="00F516DA">
      <w:pPr>
        <w:pStyle w:val="aa"/>
        <w:numPr>
          <w:ilvl w:val="1"/>
          <w:numId w:val="5"/>
        </w:numPr>
        <w:spacing w:before="0" w:after="0" w:line="276" w:lineRule="auto"/>
        <w:ind w:left="426" w:hanging="360"/>
        <w:jc w:val="both"/>
        <w:rPr>
          <w:bCs/>
          <w:sz w:val="26"/>
          <w:szCs w:val="26"/>
        </w:rPr>
      </w:pPr>
      <w:r w:rsidRPr="00F516DA">
        <w:rPr>
          <w:bCs/>
          <w:sz w:val="26"/>
          <w:szCs w:val="26"/>
        </w:rPr>
        <w:t>Критерии оценки защиты проекта:</w:t>
      </w:r>
    </w:p>
    <w:p w:rsidR="00B927A2" w:rsidRPr="001C617F" w:rsidRDefault="001C617F" w:rsidP="001C617F">
      <w:pPr>
        <w:pStyle w:val="aa"/>
        <w:spacing w:before="0" w:after="0"/>
        <w:ind w:firstLine="709"/>
        <w:jc w:val="right"/>
        <w:rPr>
          <w:b/>
          <w:bCs/>
          <w:sz w:val="26"/>
          <w:szCs w:val="26"/>
        </w:rPr>
      </w:pPr>
      <w:r w:rsidRPr="001C617F">
        <w:rPr>
          <w:b/>
          <w:bCs/>
          <w:sz w:val="26"/>
          <w:szCs w:val="26"/>
        </w:rPr>
        <w:t>Таблица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7229"/>
      </w:tblGrid>
      <w:tr w:rsidR="00B927A2" w:rsidRPr="00F516DA" w:rsidTr="00BC6950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6950" w:rsidRDefault="00B927A2" w:rsidP="00B82DB8">
            <w:pPr>
              <w:pStyle w:val="aa"/>
              <w:snapToGrid w:val="0"/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F516DA">
              <w:rPr>
                <w:b/>
                <w:bCs/>
                <w:sz w:val="26"/>
                <w:szCs w:val="26"/>
              </w:rPr>
              <w:t>№</w:t>
            </w:r>
          </w:p>
          <w:p w:rsidR="00B927A2" w:rsidRPr="00F516DA" w:rsidRDefault="00B927A2" w:rsidP="00B82DB8">
            <w:pPr>
              <w:pStyle w:val="aa"/>
              <w:snapToGrid w:val="0"/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F516DA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/>
                <w:bCs/>
                <w:sz w:val="26"/>
                <w:szCs w:val="26"/>
              </w:rPr>
            </w:pPr>
            <w:r w:rsidRPr="00F516DA">
              <w:rPr>
                <w:b/>
                <w:bCs/>
                <w:sz w:val="26"/>
                <w:szCs w:val="26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/>
                <w:bCs/>
                <w:sz w:val="26"/>
                <w:szCs w:val="26"/>
              </w:rPr>
            </w:pPr>
            <w:r w:rsidRPr="00F516DA">
              <w:rPr>
                <w:b/>
                <w:bCs/>
                <w:sz w:val="26"/>
                <w:szCs w:val="26"/>
              </w:rPr>
              <w:t>Оценка (в баллах)</w:t>
            </w:r>
          </w:p>
        </w:tc>
      </w:tr>
      <w:tr w:rsidR="00B927A2" w:rsidRPr="00F516DA" w:rsidTr="00BC6950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1 - доклад зачитывается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2  - доклад пересказывается, но не объяснена суть работы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3  - доклад пересказывается, суть работы объяснена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4 - кроме хорошего доклада, владение иллюстративным материалом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 xml:space="preserve">5 </w:t>
            </w:r>
            <w:r w:rsidR="00BC6950">
              <w:rPr>
                <w:bCs/>
                <w:sz w:val="26"/>
                <w:szCs w:val="26"/>
              </w:rPr>
              <w:t>–</w:t>
            </w:r>
            <w:r w:rsidRPr="00F516DA">
              <w:rPr>
                <w:bCs/>
                <w:sz w:val="26"/>
                <w:szCs w:val="26"/>
              </w:rPr>
              <w:t xml:space="preserve"> </w:t>
            </w:r>
            <w:r w:rsidR="00BC6950">
              <w:rPr>
                <w:sz w:val="26"/>
                <w:szCs w:val="26"/>
              </w:rPr>
              <w:t>у</w:t>
            </w:r>
            <w:r w:rsidR="00BC6950" w:rsidRPr="0024196E">
              <w:rPr>
                <w:sz w:val="26"/>
                <w:szCs w:val="26"/>
              </w:rPr>
              <w:t>чащийся</w:t>
            </w:r>
            <w:r w:rsidR="00BC6950">
              <w:rPr>
                <w:sz w:val="26"/>
                <w:szCs w:val="26"/>
              </w:rPr>
              <w:t xml:space="preserve">, пересказывая доклад, </w:t>
            </w:r>
            <w:r w:rsidR="00BC6950" w:rsidRPr="0024196E">
              <w:rPr>
                <w:sz w:val="26"/>
                <w:szCs w:val="26"/>
              </w:rPr>
              <w:t xml:space="preserve"> демонстрирует осведомленность в вопросах, связанных с содержанием проекта; способен дать развернутые комментарии по отдельным этапам </w:t>
            </w:r>
            <w:r w:rsidR="00BC6950">
              <w:rPr>
                <w:sz w:val="26"/>
                <w:szCs w:val="26"/>
              </w:rPr>
              <w:t>доклада.</w:t>
            </w:r>
          </w:p>
        </w:tc>
      </w:tr>
      <w:tr w:rsidR="00B927A2" w:rsidRPr="00F516DA" w:rsidTr="00BC6950">
        <w:trPr>
          <w:trHeight w:val="8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 xml:space="preserve">1  - нет четкости ответов на большинство вопросов. </w:t>
            </w:r>
            <w:r w:rsidRPr="00F516DA">
              <w:rPr>
                <w:rStyle w:val="210pt"/>
                <w:sz w:val="26"/>
                <w:szCs w:val="26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2 - ответы на большинство вопросов.</w:t>
            </w:r>
            <w:r w:rsidRPr="00F516DA">
              <w:rPr>
                <w:rStyle w:val="210pt"/>
                <w:sz w:val="26"/>
                <w:szCs w:val="26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3 - ответы на все вопросы убедительно, аргументировано.</w:t>
            </w:r>
            <w:r w:rsidRPr="00F516DA">
              <w:rPr>
                <w:rStyle w:val="210pt"/>
                <w:sz w:val="26"/>
                <w:szCs w:val="26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B927A2" w:rsidRPr="00F516DA" w:rsidTr="00BC6950">
        <w:trPr>
          <w:trHeight w:val="4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Использование демон</w:t>
            </w:r>
            <w:r w:rsidRPr="00F516DA">
              <w:rPr>
                <w:bCs/>
                <w:sz w:val="26"/>
                <w:szCs w:val="26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1 - представленный демонстрационный материал не используется в докладе.</w:t>
            </w:r>
            <w:r w:rsidRPr="00F516DA">
              <w:rPr>
                <w:rStyle w:val="210pt"/>
                <w:sz w:val="26"/>
                <w:szCs w:val="26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:rsidR="00B927A2" w:rsidRPr="00F516DA" w:rsidRDefault="00B927A2" w:rsidP="00B82DB8">
            <w:pPr>
              <w:shd w:val="clear" w:color="auto" w:fill="FFFFFF"/>
              <w:autoSpaceDE w:val="0"/>
              <w:spacing w:after="0" w:line="240" w:lineRule="auto"/>
              <w:ind w:left="105" w:right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Pr="00F516DA">
              <w:rPr>
                <w:rFonts w:ascii="Times New Roman" w:hAnsi="Times New Roman" w:cs="Times New Roman"/>
                <w:bCs/>
                <w:sz w:val="26"/>
                <w:szCs w:val="26"/>
              </w:rPr>
              <w:t>- представленный демонстрационный материал используется в докладе.</w:t>
            </w:r>
            <w:r w:rsidRPr="00F516DA">
              <w:rPr>
                <w:rStyle w:val="210pt"/>
                <w:rFonts w:eastAsiaTheme="minorEastAsia"/>
                <w:sz w:val="26"/>
                <w:szCs w:val="26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B927A2" w:rsidRPr="00F516DA" w:rsidRDefault="00B927A2" w:rsidP="00B82DB8">
            <w:pPr>
              <w:pStyle w:val="20"/>
              <w:shd w:val="clear" w:color="auto" w:fill="auto"/>
              <w:spacing w:line="240" w:lineRule="auto"/>
              <w:ind w:left="105" w:right="100" w:firstLine="0"/>
              <w:jc w:val="both"/>
              <w:rPr>
                <w:sz w:val="26"/>
                <w:szCs w:val="26"/>
              </w:rPr>
            </w:pPr>
            <w:r w:rsidRPr="00F516DA">
              <w:rPr>
                <w:color w:val="000000"/>
                <w:sz w:val="26"/>
                <w:szCs w:val="26"/>
              </w:rPr>
              <w:t>3 - представленный демонстрационный мате</w:t>
            </w:r>
            <w:r w:rsidRPr="00F516DA">
              <w:rPr>
                <w:color w:val="000000"/>
                <w:sz w:val="26"/>
                <w:szCs w:val="26"/>
              </w:rPr>
              <w:softHyphen/>
              <w:t>риал используется в докладе, информативен, автор свободно в нем ориентируется.</w:t>
            </w:r>
            <w:r w:rsidRPr="00F516DA">
              <w:rPr>
                <w:rStyle w:val="210pt"/>
                <w:sz w:val="26"/>
                <w:szCs w:val="26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B927A2" w:rsidRPr="00F516DA" w:rsidTr="00BC6950">
        <w:trPr>
          <w:trHeight w:val="4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Оформление   демонст</w:t>
            </w:r>
            <w:r w:rsidRPr="00F516DA">
              <w:rPr>
                <w:bCs/>
                <w:sz w:val="26"/>
                <w:szCs w:val="26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1  - представлен плохо оформленный демонстрационный материал,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2  - демонстрационный    материал    хорошо оформлен, но есть отдельные претензии</w:t>
            </w:r>
          </w:p>
          <w:p w:rsidR="00B927A2" w:rsidRPr="00F516DA" w:rsidRDefault="00B927A2" w:rsidP="00B82DB8">
            <w:pPr>
              <w:pStyle w:val="aa"/>
              <w:spacing w:before="0" w:after="0"/>
              <w:ind w:left="105" w:right="10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3  -  к демонстра</w:t>
            </w:r>
            <w:bookmarkStart w:id="3" w:name="_GoBack"/>
            <w:bookmarkEnd w:id="3"/>
            <w:r w:rsidRPr="00F516DA">
              <w:rPr>
                <w:bCs/>
                <w:sz w:val="26"/>
                <w:szCs w:val="26"/>
              </w:rPr>
              <w:t>ционному материалу нет претензий</w:t>
            </w:r>
          </w:p>
        </w:tc>
      </w:tr>
      <w:tr w:rsidR="00B927A2" w:rsidRPr="00F516DA" w:rsidTr="00BC6950">
        <w:trPr>
          <w:trHeight w:val="4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jc w:val="both"/>
              <w:rPr>
                <w:bCs/>
                <w:sz w:val="26"/>
                <w:szCs w:val="26"/>
              </w:rPr>
            </w:pPr>
            <w:r w:rsidRPr="00F516DA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27A2" w:rsidRPr="00F516DA" w:rsidRDefault="00B927A2" w:rsidP="00B82DB8">
            <w:pPr>
              <w:pStyle w:val="aa"/>
              <w:snapToGrid w:val="0"/>
              <w:spacing w:before="0" w:after="0"/>
              <w:ind w:left="105" w:right="100"/>
              <w:jc w:val="both"/>
              <w:rPr>
                <w:b/>
                <w:bCs/>
                <w:sz w:val="26"/>
                <w:szCs w:val="26"/>
              </w:rPr>
            </w:pPr>
            <w:r w:rsidRPr="00F516DA">
              <w:rPr>
                <w:rStyle w:val="2115pt"/>
                <w:b w:val="0"/>
                <w:sz w:val="26"/>
                <w:szCs w:val="26"/>
              </w:rPr>
              <w:t xml:space="preserve">Соблюдение регламента защиты (не более </w:t>
            </w:r>
            <w:r w:rsidR="000D7155">
              <w:rPr>
                <w:rStyle w:val="2115pt"/>
                <w:b w:val="0"/>
                <w:sz w:val="26"/>
                <w:szCs w:val="26"/>
              </w:rPr>
              <w:t>10</w:t>
            </w:r>
            <w:r w:rsidRPr="00F516DA">
              <w:rPr>
                <w:rStyle w:val="2115pt"/>
                <w:b w:val="0"/>
                <w:sz w:val="26"/>
                <w:szCs w:val="26"/>
              </w:rPr>
              <w:t xml:space="preserve">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927A2" w:rsidRPr="00F516DA" w:rsidRDefault="00B927A2" w:rsidP="00B82DB8">
            <w:pPr>
              <w:pStyle w:val="20"/>
              <w:shd w:val="clear" w:color="auto" w:fill="auto"/>
              <w:spacing w:line="240" w:lineRule="auto"/>
              <w:ind w:left="105" w:right="100" w:firstLine="0"/>
              <w:jc w:val="both"/>
              <w:rPr>
                <w:rStyle w:val="210pt"/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1 - материал изложен с учетом регламента, однако автору </w:t>
            </w:r>
            <w:r w:rsidRPr="00F516DA">
              <w:rPr>
                <w:rStyle w:val="2115pt"/>
                <w:b w:val="0"/>
                <w:sz w:val="26"/>
                <w:szCs w:val="26"/>
              </w:rPr>
              <w:t xml:space="preserve">не удалось заинтересовать </w:t>
            </w:r>
            <w:r w:rsidRPr="00F516DA">
              <w:rPr>
                <w:rStyle w:val="210pt"/>
                <w:sz w:val="26"/>
                <w:szCs w:val="26"/>
              </w:rPr>
              <w:t>аудиторию</w:t>
            </w:r>
          </w:p>
          <w:p w:rsidR="00B927A2" w:rsidRPr="00F516DA" w:rsidRDefault="00B927A2" w:rsidP="00B82DB8">
            <w:pPr>
              <w:pStyle w:val="20"/>
              <w:shd w:val="clear" w:color="auto" w:fill="auto"/>
              <w:spacing w:line="240" w:lineRule="auto"/>
              <w:ind w:left="105" w:right="100" w:firstLine="0"/>
              <w:jc w:val="both"/>
              <w:rPr>
                <w:rStyle w:val="210pt"/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2- автору удалось вызвать интерес аудитории, но он </w:t>
            </w:r>
            <w:r w:rsidRPr="00F516DA">
              <w:rPr>
                <w:rStyle w:val="2115pt"/>
                <w:b w:val="0"/>
                <w:sz w:val="26"/>
                <w:szCs w:val="26"/>
              </w:rPr>
              <w:t xml:space="preserve">вышел за рамки </w:t>
            </w:r>
            <w:r w:rsidRPr="00F516DA">
              <w:rPr>
                <w:rStyle w:val="210pt"/>
                <w:sz w:val="26"/>
                <w:szCs w:val="26"/>
              </w:rPr>
              <w:t>регламента</w:t>
            </w:r>
          </w:p>
          <w:p w:rsidR="00B927A2" w:rsidRPr="00F516DA" w:rsidRDefault="00B927A2" w:rsidP="00B82DB8">
            <w:pPr>
              <w:pStyle w:val="20"/>
              <w:shd w:val="clear" w:color="auto" w:fill="auto"/>
              <w:spacing w:line="240" w:lineRule="auto"/>
              <w:ind w:left="105" w:right="100" w:firstLine="0"/>
              <w:jc w:val="both"/>
              <w:rPr>
                <w:rStyle w:val="2115pt"/>
                <w:b w:val="0"/>
                <w:sz w:val="26"/>
                <w:szCs w:val="26"/>
              </w:rPr>
            </w:pPr>
            <w:r w:rsidRPr="00F516DA">
              <w:rPr>
                <w:rStyle w:val="210pt"/>
                <w:sz w:val="26"/>
                <w:szCs w:val="26"/>
              </w:rPr>
              <w:t xml:space="preserve">3 - втору удалось вызвать интерес </w:t>
            </w:r>
            <w:r w:rsidRPr="00F516DA">
              <w:rPr>
                <w:rStyle w:val="2115pt"/>
                <w:b w:val="0"/>
                <w:sz w:val="26"/>
                <w:szCs w:val="26"/>
              </w:rPr>
              <w:t>аудитории и уложиться в регламент</w:t>
            </w:r>
          </w:p>
          <w:p w:rsidR="00B927A2" w:rsidRPr="00F516DA" w:rsidRDefault="00B927A2" w:rsidP="00B82DB8">
            <w:pPr>
              <w:pStyle w:val="20"/>
              <w:shd w:val="clear" w:color="auto" w:fill="auto"/>
              <w:spacing w:line="240" w:lineRule="auto"/>
              <w:ind w:left="105" w:right="100" w:firstLine="0"/>
              <w:jc w:val="both"/>
              <w:rPr>
                <w:rStyle w:val="2115pt"/>
                <w:sz w:val="26"/>
                <w:szCs w:val="26"/>
              </w:rPr>
            </w:pPr>
          </w:p>
          <w:p w:rsidR="00B927A2" w:rsidRPr="00F516DA" w:rsidRDefault="00B927A2" w:rsidP="00B82DB8">
            <w:pPr>
              <w:pStyle w:val="20"/>
              <w:shd w:val="clear" w:color="auto" w:fill="auto"/>
              <w:spacing w:line="240" w:lineRule="auto"/>
              <w:ind w:left="105" w:right="100" w:firstLine="0"/>
              <w:jc w:val="both"/>
              <w:rPr>
                <w:rStyle w:val="2115pt"/>
                <w:sz w:val="26"/>
                <w:szCs w:val="26"/>
              </w:rPr>
            </w:pPr>
          </w:p>
          <w:p w:rsidR="00B927A2" w:rsidRPr="00F516DA" w:rsidRDefault="00B927A2" w:rsidP="00B82DB8">
            <w:pPr>
              <w:pStyle w:val="20"/>
              <w:shd w:val="clear" w:color="auto" w:fill="auto"/>
              <w:spacing w:line="240" w:lineRule="auto"/>
              <w:ind w:left="105" w:right="100" w:firstLine="0"/>
              <w:jc w:val="both"/>
              <w:rPr>
                <w:sz w:val="26"/>
                <w:szCs w:val="26"/>
              </w:rPr>
            </w:pPr>
          </w:p>
        </w:tc>
      </w:tr>
    </w:tbl>
    <w:p w:rsidR="00B927A2" w:rsidRPr="00F516DA" w:rsidRDefault="00B927A2" w:rsidP="00F516DA">
      <w:pPr>
        <w:pStyle w:val="a6"/>
        <w:ind w:firstLine="709"/>
        <w:jc w:val="both"/>
        <w:rPr>
          <w:b w:val="0"/>
          <w:sz w:val="26"/>
          <w:szCs w:val="26"/>
          <w:lang w:val="ru-RU"/>
        </w:rPr>
      </w:pPr>
    </w:p>
    <w:p w:rsidR="00B927A2" w:rsidRPr="00F516DA" w:rsidRDefault="00B927A2" w:rsidP="00F516DA">
      <w:pPr>
        <w:pStyle w:val="a6"/>
        <w:ind w:firstLine="709"/>
        <w:jc w:val="both"/>
        <w:rPr>
          <w:b w:val="0"/>
          <w:sz w:val="26"/>
          <w:szCs w:val="26"/>
          <w:lang w:val="ru-RU"/>
        </w:rPr>
      </w:pPr>
      <w:r w:rsidRPr="00F516DA">
        <w:rPr>
          <w:b w:val="0"/>
          <w:sz w:val="26"/>
          <w:szCs w:val="26"/>
          <w:lang w:val="ru-RU"/>
        </w:rPr>
        <w:t xml:space="preserve">Итого максимальный балл </w:t>
      </w:r>
      <w:r w:rsidRPr="00F516DA">
        <w:rPr>
          <w:sz w:val="26"/>
          <w:szCs w:val="26"/>
          <w:lang w:val="ru-RU"/>
        </w:rPr>
        <w:t>за защиту</w:t>
      </w:r>
      <w:r w:rsidRPr="00F516DA">
        <w:rPr>
          <w:b w:val="0"/>
          <w:sz w:val="26"/>
          <w:szCs w:val="26"/>
          <w:lang w:val="ru-RU"/>
        </w:rPr>
        <w:t xml:space="preserve"> индивидуального проекта составляет </w:t>
      </w:r>
      <w:r w:rsidRPr="00F516DA">
        <w:rPr>
          <w:sz w:val="26"/>
          <w:szCs w:val="26"/>
          <w:lang w:val="ru-RU"/>
        </w:rPr>
        <w:t>17 баллов.</w:t>
      </w:r>
    </w:p>
    <w:p w:rsidR="00B927A2" w:rsidRPr="00F516DA" w:rsidRDefault="00B927A2" w:rsidP="00F516DA">
      <w:pPr>
        <w:pStyle w:val="a6"/>
        <w:ind w:firstLine="709"/>
        <w:jc w:val="both"/>
        <w:rPr>
          <w:i/>
          <w:sz w:val="26"/>
          <w:szCs w:val="26"/>
          <w:lang w:val="ru-RU"/>
        </w:rPr>
      </w:pPr>
    </w:p>
    <w:p w:rsidR="00B927A2" w:rsidRPr="00F516DA" w:rsidRDefault="00B927A2" w:rsidP="00F516DA">
      <w:pPr>
        <w:pStyle w:val="a6"/>
        <w:numPr>
          <w:ilvl w:val="1"/>
          <w:numId w:val="5"/>
        </w:numPr>
        <w:spacing w:line="276" w:lineRule="auto"/>
        <w:ind w:firstLine="709"/>
        <w:jc w:val="both"/>
        <w:rPr>
          <w:b w:val="0"/>
          <w:sz w:val="26"/>
          <w:szCs w:val="26"/>
          <w:lang w:val="ru-RU"/>
        </w:rPr>
      </w:pPr>
      <w:r w:rsidRPr="00F516DA">
        <w:rPr>
          <w:sz w:val="26"/>
          <w:szCs w:val="26"/>
          <w:lang w:val="ru-RU"/>
        </w:rPr>
        <w:t>Итоговый балл</w:t>
      </w:r>
      <w:r w:rsidRPr="00F516DA">
        <w:rPr>
          <w:b w:val="0"/>
          <w:sz w:val="26"/>
          <w:szCs w:val="26"/>
          <w:lang w:val="ru-RU"/>
        </w:rPr>
        <w:t xml:space="preserve"> за содержание и защиту проекта – </w:t>
      </w:r>
      <w:r w:rsidRPr="00F516DA">
        <w:rPr>
          <w:sz w:val="26"/>
          <w:szCs w:val="26"/>
          <w:lang w:val="ru-RU"/>
        </w:rPr>
        <w:t>59 баллов</w:t>
      </w:r>
      <w:r w:rsidRPr="00F516DA">
        <w:rPr>
          <w:b w:val="0"/>
          <w:sz w:val="26"/>
          <w:szCs w:val="26"/>
          <w:lang w:val="ru-RU"/>
        </w:rPr>
        <w:t>.</w:t>
      </w:r>
    </w:p>
    <w:p w:rsidR="00B927A2" w:rsidRPr="00F516DA" w:rsidRDefault="00B927A2" w:rsidP="00F516DA">
      <w:pPr>
        <w:pStyle w:val="a6"/>
        <w:spacing w:line="276" w:lineRule="auto"/>
        <w:ind w:firstLine="709"/>
        <w:jc w:val="both"/>
        <w:rPr>
          <w:b w:val="0"/>
          <w:sz w:val="26"/>
          <w:szCs w:val="26"/>
          <w:lang w:val="ru-RU"/>
        </w:rPr>
      </w:pPr>
      <w:r w:rsidRPr="00F516DA">
        <w:rPr>
          <w:b w:val="0"/>
          <w:sz w:val="26"/>
          <w:szCs w:val="26"/>
          <w:lang w:val="ru-RU"/>
        </w:rPr>
        <w:t>Перевод в отметку:</w:t>
      </w:r>
    </w:p>
    <w:p w:rsidR="00B927A2" w:rsidRPr="00F516DA" w:rsidRDefault="00B927A2" w:rsidP="00F516DA">
      <w:pPr>
        <w:pStyle w:val="a6"/>
        <w:spacing w:line="276" w:lineRule="auto"/>
        <w:ind w:firstLine="709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i/>
          <w:sz w:val="26"/>
          <w:szCs w:val="26"/>
          <w:lang w:val="ru-RU"/>
        </w:rPr>
        <w:t>50 – 59  баллов  - отлично</w:t>
      </w:r>
    </w:p>
    <w:p w:rsidR="00B927A2" w:rsidRPr="00F516DA" w:rsidRDefault="00B927A2" w:rsidP="00F516DA">
      <w:pPr>
        <w:pStyle w:val="a6"/>
        <w:spacing w:line="276" w:lineRule="auto"/>
        <w:ind w:firstLine="709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i/>
          <w:sz w:val="26"/>
          <w:szCs w:val="26"/>
          <w:lang w:val="ru-RU"/>
        </w:rPr>
        <w:t>40 – 49  баллов  –  хорошо</w:t>
      </w:r>
    </w:p>
    <w:p w:rsidR="00B927A2" w:rsidRPr="00F516DA" w:rsidRDefault="00B927A2" w:rsidP="00F516DA">
      <w:pPr>
        <w:pStyle w:val="a6"/>
        <w:spacing w:line="276" w:lineRule="auto"/>
        <w:ind w:firstLine="709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i/>
          <w:sz w:val="26"/>
          <w:szCs w:val="26"/>
          <w:lang w:val="ru-RU"/>
        </w:rPr>
        <w:t>30  –  39 баллов  –  удовлетворительно</w:t>
      </w:r>
    </w:p>
    <w:p w:rsidR="00B927A2" w:rsidRPr="00F516DA" w:rsidRDefault="00B927A2" w:rsidP="00F516DA">
      <w:pPr>
        <w:pStyle w:val="a6"/>
        <w:spacing w:line="276" w:lineRule="auto"/>
        <w:ind w:firstLine="709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i/>
          <w:sz w:val="26"/>
          <w:szCs w:val="26"/>
          <w:lang w:val="ru-RU"/>
        </w:rPr>
        <w:t>29  баллов и менее – неудовлетворительно.</w:t>
      </w:r>
    </w:p>
    <w:p w:rsidR="00B927A2" w:rsidRPr="00F516DA" w:rsidRDefault="00B927A2" w:rsidP="00F516DA">
      <w:pPr>
        <w:pStyle w:val="a6"/>
        <w:ind w:firstLine="709"/>
        <w:jc w:val="both"/>
        <w:rPr>
          <w:b w:val="0"/>
          <w:sz w:val="26"/>
          <w:szCs w:val="26"/>
          <w:lang w:val="ru-RU"/>
        </w:rPr>
      </w:pPr>
      <w:r w:rsidRPr="00F516DA">
        <w:rPr>
          <w:b w:val="0"/>
          <w:sz w:val="26"/>
          <w:szCs w:val="26"/>
          <w:lang w:val="ru-RU"/>
        </w:rPr>
        <w:t>В заключительно части делается вывод о том, достиг ли проект поставленных целей.</w:t>
      </w:r>
    </w:p>
    <w:p w:rsidR="00B927A2" w:rsidRPr="000F6E12" w:rsidRDefault="00B927A2" w:rsidP="000F6E12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16DA">
        <w:rPr>
          <w:rFonts w:ascii="Times New Roman" w:hAnsi="Times New Roman" w:cs="Times New Roman"/>
          <w:sz w:val="26"/>
          <w:szCs w:val="26"/>
        </w:rPr>
        <w:t xml:space="preserve">Отметка за выполнение проекта выставляется </w:t>
      </w:r>
      <w:r w:rsidR="000D7155">
        <w:rPr>
          <w:rFonts w:ascii="Times New Roman" w:hAnsi="Times New Roman" w:cs="Times New Roman"/>
          <w:sz w:val="26"/>
          <w:szCs w:val="26"/>
        </w:rPr>
        <w:t>в классный журнал</w:t>
      </w:r>
      <w:r w:rsidR="000D7155" w:rsidRPr="00F516DA">
        <w:rPr>
          <w:rFonts w:ascii="Times New Roman" w:hAnsi="Times New Roman" w:cs="Times New Roman"/>
          <w:sz w:val="26"/>
          <w:szCs w:val="26"/>
        </w:rPr>
        <w:t xml:space="preserve"> </w:t>
      </w:r>
      <w:r w:rsidR="000D7155">
        <w:rPr>
          <w:rFonts w:ascii="Times New Roman" w:hAnsi="Times New Roman" w:cs="Times New Roman"/>
          <w:sz w:val="26"/>
          <w:szCs w:val="26"/>
        </w:rPr>
        <w:t>на странице курса</w:t>
      </w:r>
      <w:r w:rsidRPr="00F516DA">
        <w:rPr>
          <w:rFonts w:ascii="Times New Roman" w:hAnsi="Times New Roman" w:cs="Times New Roman"/>
          <w:sz w:val="26"/>
          <w:szCs w:val="26"/>
        </w:rPr>
        <w:t xml:space="preserve"> «</w:t>
      </w:r>
      <w:r w:rsidR="000D7155">
        <w:rPr>
          <w:rFonts w:ascii="Times New Roman" w:hAnsi="Times New Roman" w:cs="Times New Roman"/>
          <w:sz w:val="26"/>
          <w:szCs w:val="26"/>
        </w:rPr>
        <w:t>Индивидуальный проект</w:t>
      </w:r>
      <w:r w:rsidRPr="00F516DA">
        <w:rPr>
          <w:rFonts w:ascii="Times New Roman" w:hAnsi="Times New Roman" w:cs="Times New Roman"/>
          <w:sz w:val="26"/>
          <w:szCs w:val="26"/>
        </w:rPr>
        <w:t xml:space="preserve">» </w:t>
      </w:r>
      <w:r w:rsidR="000D7155">
        <w:rPr>
          <w:rFonts w:ascii="Times New Roman" w:hAnsi="Times New Roman" w:cs="Times New Roman"/>
          <w:sz w:val="26"/>
          <w:szCs w:val="26"/>
        </w:rPr>
        <w:t>согласно локальным нормативным актам школы</w:t>
      </w:r>
      <w:r w:rsidRPr="00F516D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927A2" w:rsidRPr="00F516DA" w:rsidRDefault="00B927A2" w:rsidP="00F516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16DA">
        <w:rPr>
          <w:rFonts w:ascii="Times New Roman" w:hAnsi="Times New Roman" w:cs="Times New Roman"/>
          <w:b/>
          <w:sz w:val="26"/>
          <w:szCs w:val="26"/>
        </w:rPr>
        <w:t>Документация</w:t>
      </w:r>
    </w:p>
    <w:p w:rsidR="00B927A2" w:rsidRPr="00F516DA" w:rsidRDefault="00B927A2" w:rsidP="00F516DA">
      <w:pPr>
        <w:pStyle w:val="a6"/>
        <w:numPr>
          <w:ilvl w:val="1"/>
          <w:numId w:val="5"/>
        </w:numPr>
        <w:ind w:firstLine="142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i/>
          <w:sz w:val="26"/>
          <w:szCs w:val="26"/>
          <w:lang w:val="ru-RU"/>
        </w:rPr>
        <w:t>Для учащихся</w:t>
      </w:r>
    </w:p>
    <w:p w:rsidR="00B927A2" w:rsidRPr="00F516DA" w:rsidRDefault="00B927A2" w:rsidP="00F516DA">
      <w:pPr>
        <w:pStyle w:val="a6"/>
        <w:numPr>
          <w:ilvl w:val="0"/>
          <w:numId w:val="2"/>
        </w:numPr>
        <w:ind w:left="0" w:firstLine="0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sz w:val="26"/>
          <w:szCs w:val="26"/>
          <w:lang w:val="ru-RU"/>
        </w:rPr>
        <w:t>Все материалы по проекту хранятся в проектной папке (папка с файлами).</w:t>
      </w:r>
    </w:p>
    <w:p w:rsidR="00B927A2" w:rsidRPr="00F516DA" w:rsidRDefault="00B927A2" w:rsidP="00F516DA">
      <w:pPr>
        <w:pStyle w:val="a6"/>
        <w:numPr>
          <w:ilvl w:val="0"/>
          <w:numId w:val="2"/>
        </w:numPr>
        <w:ind w:left="0" w:firstLine="0"/>
        <w:jc w:val="both"/>
        <w:rPr>
          <w:b w:val="0"/>
          <w:i/>
          <w:sz w:val="26"/>
          <w:szCs w:val="26"/>
          <w:lang w:val="ru-RU"/>
        </w:rPr>
      </w:pPr>
      <w:r w:rsidRPr="00F516DA">
        <w:rPr>
          <w:b w:val="0"/>
          <w:sz w:val="26"/>
          <w:szCs w:val="26"/>
          <w:lang w:val="ru-RU"/>
        </w:rPr>
        <w:t>Индивидуальный план выполнения проекта.</w:t>
      </w:r>
    </w:p>
    <w:p w:rsidR="00B927A2" w:rsidRPr="001C617F" w:rsidRDefault="001C617F" w:rsidP="001C617F">
      <w:pPr>
        <w:pStyle w:val="a6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Таблица 3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B927A2" w:rsidRPr="000F6E12" w:rsidTr="00F516DA">
        <w:trPr>
          <w:jc w:val="center"/>
        </w:trPr>
        <w:tc>
          <w:tcPr>
            <w:tcW w:w="113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b/>
                <w:sz w:val="25"/>
                <w:szCs w:val="25"/>
              </w:rPr>
              <w:t>Этапы</w:t>
            </w:r>
          </w:p>
        </w:tc>
        <w:tc>
          <w:tcPr>
            <w:tcW w:w="394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b/>
                <w:sz w:val="25"/>
                <w:szCs w:val="25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b/>
                <w:sz w:val="25"/>
                <w:szCs w:val="25"/>
              </w:rPr>
              <w:t>Дата</w:t>
            </w:r>
            <w:r w:rsidRPr="000F6E12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  <w:t>фактически</w:t>
            </w: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b/>
                <w:sz w:val="25"/>
                <w:szCs w:val="25"/>
              </w:rPr>
              <w:t>Подпись руководителя</w:t>
            </w:r>
          </w:p>
        </w:tc>
      </w:tr>
      <w:tr w:rsidR="00B927A2" w:rsidRPr="000F6E12" w:rsidTr="00F516DA">
        <w:trPr>
          <w:jc w:val="center"/>
        </w:trPr>
        <w:tc>
          <w:tcPr>
            <w:tcW w:w="113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</w:p>
        </w:tc>
        <w:tc>
          <w:tcPr>
            <w:tcW w:w="3940" w:type="dxa"/>
          </w:tcPr>
          <w:p w:rsidR="00B927A2" w:rsidRPr="000F6E12" w:rsidRDefault="00B927A2" w:rsidP="00F516DA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Выбор темы учебного проекта и тем исследований обучающихся;</w:t>
            </w:r>
          </w:p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927A2" w:rsidRPr="000F6E12" w:rsidTr="00F516DA">
        <w:trPr>
          <w:jc w:val="center"/>
        </w:trPr>
        <w:tc>
          <w:tcPr>
            <w:tcW w:w="113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Планирование</w:t>
            </w:r>
          </w:p>
        </w:tc>
        <w:tc>
          <w:tcPr>
            <w:tcW w:w="3940" w:type="dxa"/>
          </w:tcPr>
          <w:p w:rsidR="00B927A2" w:rsidRPr="000F6E12" w:rsidRDefault="00B927A2" w:rsidP="00F516DA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F6E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Формулировка задач, которые следует решить;</w:t>
            </w:r>
          </w:p>
          <w:p w:rsidR="00B927A2" w:rsidRPr="000F6E12" w:rsidRDefault="00B927A2" w:rsidP="00F516DA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F6E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Выбор средств и методов решения задач;</w:t>
            </w:r>
          </w:p>
          <w:p w:rsidR="00B927A2" w:rsidRPr="000F6E12" w:rsidRDefault="00B927A2" w:rsidP="00F516DA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F6E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927A2" w:rsidRPr="000F6E12" w:rsidTr="00F516DA">
        <w:trPr>
          <w:jc w:val="center"/>
        </w:trPr>
        <w:tc>
          <w:tcPr>
            <w:tcW w:w="1130" w:type="dxa"/>
            <w:vMerge w:val="restart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Процесс проектирования</w:t>
            </w:r>
          </w:p>
        </w:tc>
        <w:tc>
          <w:tcPr>
            <w:tcW w:w="394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Самостоятельная работа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927A2" w:rsidRPr="000F6E12" w:rsidTr="00F516DA">
        <w:trPr>
          <w:jc w:val="center"/>
        </w:trPr>
        <w:tc>
          <w:tcPr>
            <w:tcW w:w="1130" w:type="dxa"/>
            <w:vMerge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40" w:type="dxa"/>
          </w:tcPr>
          <w:p w:rsidR="00B927A2" w:rsidRPr="000F6E12" w:rsidRDefault="000D7155" w:rsidP="00A83C88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Оформление</w:t>
            </w:r>
            <w:r w:rsidR="00A83C88" w:rsidRPr="000F6E1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 xml:space="preserve"> продукта проекта  </w:t>
            </w:r>
            <w:r w:rsidR="00B927A2" w:rsidRPr="000F6E12">
              <w:rPr>
                <w:rFonts w:ascii="Times New Roman" w:hAnsi="Times New Roman" w:cs="Times New Roman"/>
                <w:sz w:val="25"/>
                <w:szCs w:val="25"/>
              </w:rPr>
              <w:t>и др.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927A2" w:rsidRPr="000F6E12" w:rsidTr="00F516DA">
        <w:trPr>
          <w:jc w:val="center"/>
        </w:trPr>
        <w:tc>
          <w:tcPr>
            <w:tcW w:w="1130" w:type="dxa"/>
            <w:vMerge w:val="restart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Итог</w:t>
            </w:r>
          </w:p>
        </w:tc>
        <w:tc>
          <w:tcPr>
            <w:tcW w:w="394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Достигнутый результат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927A2" w:rsidRPr="000F6E12" w:rsidTr="00F516DA">
        <w:trPr>
          <w:jc w:val="center"/>
        </w:trPr>
        <w:tc>
          <w:tcPr>
            <w:tcW w:w="1130" w:type="dxa"/>
            <w:vMerge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4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Оформление</w:t>
            </w:r>
            <w:r w:rsidR="00A83C88" w:rsidRPr="000F6E12">
              <w:rPr>
                <w:rFonts w:ascii="Times New Roman" w:hAnsi="Times New Roman" w:cs="Times New Roman"/>
                <w:sz w:val="25"/>
                <w:szCs w:val="25"/>
              </w:rPr>
              <w:t xml:space="preserve"> презентации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927A2" w:rsidRPr="000F6E12" w:rsidTr="00F516DA">
        <w:trPr>
          <w:jc w:val="center"/>
        </w:trPr>
        <w:tc>
          <w:tcPr>
            <w:tcW w:w="1130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>Защита</w:t>
            </w:r>
          </w:p>
        </w:tc>
        <w:tc>
          <w:tcPr>
            <w:tcW w:w="3940" w:type="dxa"/>
          </w:tcPr>
          <w:p w:rsidR="00B927A2" w:rsidRPr="000F6E12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F6E12">
              <w:rPr>
                <w:rFonts w:ascii="Times New Roman" w:hAnsi="Times New Roman" w:cs="Times New Roman"/>
                <w:sz w:val="25"/>
                <w:szCs w:val="25"/>
              </w:rPr>
              <w:t xml:space="preserve">Выступление </w:t>
            </w:r>
          </w:p>
        </w:tc>
        <w:tc>
          <w:tcPr>
            <w:tcW w:w="1733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8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89" w:type="dxa"/>
          </w:tcPr>
          <w:p w:rsidR="00B927A2" w:rsidRPr="000F6E12" w:rsidRDefault="00B927A2" w:rsidP="00F516D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27A2" w:rsidRPr="00F516DA" w:rsidRDefault="00B927A2" w:rsidP="00F516DA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i/>
          <w:sz w:val="26"/>
          <w:szCs w:val="26"/>
          <w:lang w:eastAsia="en-US"/>
        </w:rPr>
      </w:pPr>
    </w:p>
    <w:p w:rsidR="00B927A2" w:rsidRPr="00F516DA" w:rsidRDefault="00B927A2" w:rsidP="00F516DA">
      <w:pPr>
        <w:pStyle w:val="a5"/>
        <w:numPr>
          <w:ilvl w:val="1"/>
          <w:numId w:val="5"/>
        </w:numPr>
        <w:tabs>
          <w:tab w:val="left" w:pos="357"/>
        </w:tabs>
        <w:suppressAutoHyphens/>
        <w:jc w:val="both"/>
        <w:rPr>
          <w:rFonts w:ascii="Times New Roman" w:hAnsi="Times New Roman" w:cs="Times New Roman"/>
          <w:i/>
          <w:sz w:val="26"/>
          <w:szCs w:val="26"/>
          <w:lang w:eastAsia="en-US"/>
        </w:rPr>
      </w:pPr>
      <w:r w:rsidRPr="00F516DA">
        <w:rPr>
          <w:rFonts w:ascii="Times New Roman" w:hAnsi="Times New Roman" w:cs="Times New Roman"/>
          <w:i/>
          <w:sz w:val="26"/>
          <w:szCs w:val="26"/>
          <w:lang w:eastAsia="en-US"/>
        </w:rPr>
        <w:t>Для руководителя проекта</w:t>
      </w:r>
    </w:p>
    <w:p w:rsidR="00B927A2" w:rsidRPr="00F516DA" w:rsidRDefault="00B927A2" w:rsidP="00F516DA">
      <w:pPr>
        <w:numPr>
          <w:ilvl w:val="0"/>
          <w:numId w:val="2"/>
        </w:numPr>
        <w:tabs>
          <w:tab w:val="left" w:pos="35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16DA">
        <w:rPr>
          <w:rFonts w:ascii="Times New Roman" w:hAnsi="Times New Roman" w:cs="Times New Roman"/>
          <w:sz w:val="26"/>
          <w:szCs w:val="26"/>
          <w:lang w:eastAsia="en-US"/>
        </w:rPr>
        <w:t>Индивидуальный план выполнения проекта для каждого обучающегося;</w:t>
      </w:r>
    </w:p>
    <w:p w:rsidR="00B927A2" w:rsidRPr="00F516DA" w:rsidRDefault="00B927A2" w:rsidP="00F516DA">
      <w:pPr>
        <w:numPr>
          <w:ilvl w:val="0"/>
          <w:numId w:val="4"/>
        </w:numPr>
        <w:tabs>
          <w:tab w:val="left" w:pos="35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16DA">
        <w:rPr>
          <w:rFonts w:ascii="Times New Roman" w:hAnsi="Times New Roman" w:cs="Times New Roman"/>
          <w:sz w:val="26"/>
          <w:szCs w:val="26"/>
          <w:lang w:eastAsia="en-US"/>
        </w:rPr>
        <w:t>Рецензия по каждому индивидуальному проекту.</w:t>
      </w:r>
    </w:p>
    <w:p w:rsidR="00B927A2" w:rsidRPr="00F516DA" w:rsidRDefault="00B927A2" w:rsidP="00F516DA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16DA">
        <w:rPr>
          <w:rFonts w:ascii="Times New Roman" w:hAnsi="Times New Roman" w:cs="Times New Roman"/>
          <w:sz w:val="26"/>
          <w:szCs w:val="26"/>
          <w:lang w:eastAsia="en-US"/>
        </w:rPr>
        <w:t>Руководитель проекта передает рецензию за выполненную работу комиссии до начала защиты проекта.</w:t>
      </w:r>
    </w:p>
    <w:p w:rsidR="00B927A2" w:rsidRPr="00F516DA" w:rsidRDefault="00B927A2" w:rsidP="00F516DA">
      <w:pPr>
        <w:pStyle w:val="a5"/>
        <w:numPr>
          <w:ilvl w:val="1"/>
          <w:numId w:val="5"/>
        </w:numPr>
        <w:tabs>
          <w:tab w:val="left" w:pos="357"/>
        </w:tabs>
        <w:suppressAutoHyphens/>
        <w:jc w:val="both"/>
        <w:rPr>
          <w:rFonts w:ascii="Times New Roman" w:hAnsi="Times New Roman" w:cs="Times New Roman"/>
          <w:i/>
          <w:sz w:val="26"/>
          <w:szCs w:val="26"/>
          <w:lang w:eastAsia="en-US"/>
        </w:rPr>
      </w:pPr>
      <w:r w:rsidRPr="00F516DA">
        <w:rPr>
          <w:rFonts w:ascii="Times New Roman" w:hAnsi="Times New Roman" w:cs="Times New Roman"/>
          <w:i/>
          <w:sz w:val="26"/>
          <w:szCs w:val="26"/>
          <w:lang w:eastAsia="en-US"/>
        </w:rPr>
        <w:t>Для классного руководителя</w:t>
      </w:r>
    </w:p>
    <w:p w:rsidR="00B927A2" w:rsidRPr="00F516DA" w:rsidRDefault="00B927A2" w:rsidP="00F516DA">
      <w:pPr>
        <w:numPr>
          <w:ilvl w:val="0"/>
          <w:numId w:val="3"/>
        </w:numPr>
        <w:tabs>
          <w:tab w:val="left" w:pos="35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16DA">
        <w:rPr>
          <w:rFonts w:ascii="Times New Roman" w:hAnsi="Times New Roman" w:cs="Times New Roman"/>
          <w:sz w:val="26"/>
          <w:szCs w:val="26"/>
          <w:lang w:eastAsia="en-US"/>
        </w:rPr>
        <w:t>Лист ознакомления родителей:</w:t>
      </w:r>
    </w:p>
    <w:p w:rsidR="00B927A2" w:rsidRPr="001C617F" w:rsidRDefault="001C617F" w:rsidP="001C617F">
      <w:pPr>
        <w:tabs>
          <w:tab w:val="left" w:pos="357"/>
        </w:tabs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1C617F">
        <w:rPr>
          <w:rFonts w:ascii="Times New Roman" w:hAnsi="Times New Roman" w:cs="Times New Roman"/>
          <w:b/>
          <w:sz w:val="26"/>
          <w:szCs w:val="26"/>
          <w:lang w:eastAsia="en-US"/>
        </w:rPr>
        <w:t>Таблица 4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1928"/>
        <w:gridCol w:w="3744"/>
        <w:gridCol w:w="1418"/>
        <w:gridCol w:w="1559"/>
      </w:tblGrid>
      <w:tr w:rsidR="00A83C88" w:rsidRPr="00F516DA" w:rsidTr="00A83C8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Default="00A83C88" w:rsidP="00A83C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83C88" w:rsidRPr="00F516DA" w:rsidRDefault="00A83C88" w:rsidP="00A83C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A83C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ФИО ученика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A83C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Тема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A83C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Дата защиты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A83C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  <w:p w:rsidR="00A83C88" w:rsidRPr="00F516DA" w:rsidRDefault="00A83C88" w:rsidP="00A83C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</w:p>
        </w:tc>
      </w:tr>
      <w:tr w:rsidR="00A83C88" w:rsidRPr="00F516DA" w:rsidTr="00A83C8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3C88" w:rsidRPr="00F516DA" w:rsidTr="00A83C8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3C88" w:rsidRPr="00F516DA" w:rsidTr="00A83C8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6DA">
              <w:rPr>
                <w:rFonts w:ascii="Times New Roman" w:hAnsi="Times New Roman" w:cs="Times New Roman"/>
                <w:sz w:val="26"/>
                <w:szCs w:val="26"/>
              </w:rPr>
              <w:t>… и т.д.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88" w:rsidRPr="00F516DA" w:rsidRDefault="00A83C88" w:rsidP="00F516D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927A2" w:rsidRPr="00F516DA" w:rsidRDefault="00B927A2" w:rsidP="00F516DA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jc w:val="both"/>
        <w:rPr>
          <w:sz w:val="26"/>
          <w:szCs w:val="26"/>
        </w:rPr>
      </w:pPr>
    </w:p>
    <w:p w:rsidR="0063757D" w:rsidRDefault="0063757D" w:rsidP="00F516DA">
      <w:pPr>
        <w:spacing w:after="0"/>
      </w:pPr>
    </w:p>
    <w:sectPr w:rsidR="0063757D" w:rsidSect="0063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7926D5"/>
    <w:multiLevelType w:val="hybridMultilevel"/>
    <w:tmpl w:val="9CA61856"/>
    <w:lvl w:ilvl="0" w:tplc="264CB1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E225673"/>
    <w:multiLevelType w:val="hybridMultilevel"/>
    <w:tmpl w:val="B7E0C4E6"/>
    <w:lvl w:ilvl="0" w:tplc="C81EBB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83BBA"/>
    <w:multiLevelType w:val="hybridMultilevel"/>
    <w:tmpl w:val="FEE66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8" w15:restartNumberingAfterBreak="0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7A2"/>
    <w:rsid w:val="000D7155"/>
    <w:rsid w:val="000F6E12"/>
    <w:rsid w:val="00140BBF"/>
    <w:rsid w:val="001C617F"/>
    <w:rsid w:val="00222049"/>
    <w:rsid w:val="00392B24"/>
    <w:rsid w:val="004B346A"/>
    <w:rsid w:val="00585B1C"/>
    <w:rsid w:val="0063757D"/>
    <w:rsid w:val="00A83C88"/>
    <w:rsid w:val="00B82DB8"/>
    <w:rsid w:val="00B927A2"/>
    <w:rsid w:val="00BC6950"/>
    <w:rsid w:val="00BC7ED2"/>
    <w:rsid w:val="00C30BE3"/>
    <w:rsid w:val="00E23A88"/>
    <w:rsid w:val="00EA6EE9"/>
    <w:rsid w:val="00EF6DDC"/>
    <w:rsid w:val="00F4044C"/>
    <w:rsid w:val="00F51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D28F"/>
  <w15:docId w15:val="{5C156F5B-AC33-4A0F-B54D-1848584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27A2"/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B927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B927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B927A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B927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B927A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B927A2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30">
    <w:name w:val="Основной текст (3)"/>
    <w:basedOn w:val="a0"/>
    <w:link w:val="3"/>
    <w:rsid w:val="00B927A2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customStyle="1" w:styleId="10">
    <w:name w:val="Заголовок №1"/>
    <w:basedOn w:val="a0"/>
    <w:link w:val="1"/>
    <w:rsid w:val="00B927A2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a">
    <w:name w:val="Перечень"/>
    <w:basedOn w:val="a0"/>
    <w:next w:val="a0"/>
    <w:link w:val="a4"/>
    <w:qFormat/>
    <w:rsid w:val="00B927A2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B927A2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B927A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Title"/>
    <w:basedOn w:val="a0"/>
    <w:link w:val="a7"/>
    <w:qFormat/>
    <w:rsid w:val="00B927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7">
    <w:name w:val="Заголовок Знак"/>
    <w:basedOn w:val="a1"/>
    <w:link w:val="a6"/>
    <w:rsid w:val="00B927A2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8">
    <w:name w:val="А_основной Знак"/>
    <w:link w:val="a9"/>
    <w:locked/>
    <w:rsid w:val="00B927A2"/>
    <w:rPr>
      <w:rFonts w:ascii="Calibri" w:eastAsia="Calibri" w:hAnsi="Calibri"/>
      <w:sz w:val="28"/>
      <w:szCs w:val="28"/>
    </w:rPr>
  </w:style>
  <w:style w:type="paragraph" w:customStyle="1" w:styleId="a9">
    <w:name w:val="А_основной"/>
    <w:basedOn w:val="a0"/>
    <w:link w:val="a8"/>
    <w:rsid w:val="00B927A2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a">
    <w:name w:val="Normal (Web)"/>
    <w:basedOn w:val="a0"/>
    <w:uiPriority w:val="99"/>
    <w:rsid w:val="00B927A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B927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2105pt">
    <w:name w:val="Основной текст (2) + 10;5 pt;Курсив"/>
    <w:basedOn w:val="2"/>
    <w:rsid w:val="00B927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B927A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B927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B9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3644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Пользователь</cp:lastModifiedBy>
  <cp:revision>10</cp:revision>
  <dcterms:created xsi:type="dcterms:W3CDTF">2020-08-11T07:38:00Z</dcterms:created>
  <dcterms:modified xsi:type="dcterms:W3CDTF">2024-12-05T06:46:00Z</dcterms:modified>
</cp:coreProperties>
</file>